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1DD" w:rsidRDefault="004D11DD" w:rsidP="004D11DD">
      <w:pPr>
        <w:tabs>
          <w:tab w:val="left" w:pos="-567"/>
        </w:tabs>
        <w:jc w:val="both"/>
        <w:rPr>
          <w:rStyle w:val="2"/>
          <w:rFonts w:eastAsia="Arial Unicode MS"/>
          <w:sz w:val="24"/>
          <w:szCs w:val="24"/>
        </w:rPr>
      </w:pPr>
    </w:p>
    <w:p w:rsidR="004D11DD" w:rsidRDefault="004D11DD" w:rsidP="004D11DD">
      <w:pPr>
        <w:tabs>
          <w:tab w:val="left" w:pos="-567"/>
        </w:tabs>
        <w:jc w:val="both"/>
        <w:rPr>
          <w:rStyle w:val="2"/>
          <w:rFonts w:eastAsia="Arial Unicode MS"/>
          <w:sz w:val="24"/>
          <w:szCs w:val="24"/>
        </w:rPr>
      </w:pPr>
      <w:r w:rsidRPr="004D11DD">
        <w:rPr>
          <w:rStyle w:val="2"/>
          <w:rFonts w:eastAsia="Arial Unicode MS"/>
          <w:noProof/>
          <w:sz w:val="24"/>
          <w:szCs w:val="24"/>
          <w:lang w:bidi="ar-SA"/>
        </w:rPr>
        <w:drawing>
          <wp:inline distT="0" distB="0" distL="0" distR="0">
            <wp:extent cx="6508784" cy="9039225"/>
            <wp:effectExtent l="0" t="0" r="0" b="0"/>
            <wp:docPr id="1" name="Рисунок 1" descr="C:\Users\Ткачевы\Pictures\2020-12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ачевы\Pictures\2020-12-07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" r="3682" b="7919"/>
                    <a:stretch/>
                  </pic:blipFill>
                  <pic:spPr bwMode="auto">
                    <a:xfrm>
                      <a:off x="0" y="0"/>
                      <a:ext cx="6510725" cy="90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1DD" w:rsidRDefault="004D11DD" w:rsidP="004D11DD">
      <w:pPr>
        <w:tabs>
          <w:tab w:val="left" w:pos="-567"/>
        </w:tabs>
        <w:jc w:val="both"/>
        <w:rPr>
          <w:rStyle w:val="2"/>
          <w:rFonts w:eastAsia="Arial Unicode MS"/>
          <w:sz w:val="24"/>
          <w:szCs w:val="24"/>
        </w:rPr>
      </w:pPr>
    </w:p>
    <w:p w:rsidR="000B4C5E" w:rsidRPr="004D11DD" w:rsidRDefault="000B4C5E" w:rsidP="004D11DD">
      <w:pPr>
        <w:pStyle w:val="a4"/>
        <w:numPr>
          <w:ilvl w:val="1"/>
          <w:numId w:val="4"/>
        </w:numPr>
        <w:tabs>
          <w:tab w:val="left" w:pos="-567"/>
        </w:tabs>
        <w:jc w:val="both"/>
        <w:rPr>
          <w:rFonts w:ascii="Times New Roman" w:hAnsi="Times New Roman" w:cs="Times New Roman"/>
        </w:rPr>
      </w:pPr>
      <w:r w:rsidRPr="004D11DD">
        <w:rPr>
          <w:rStyle w:val="2"/>
          <w:rFonts w:eastAsia="Arial Unicode MS"/>
          <w:sz w:val="24"/>
          <w:szCs w:val="24"/>
        </w:rPr>
        <w:lastRenderedPageBreak/>
        <w:t xml:space="preserve">Заявка (Приложение </w:t>
      </w:r>
      <w:r w:rsidRPr="004D11DD">
        <w:rPr>
          <w:rFonts w:ascii="Times New Roman" w:hAnsi="Times New Roman" w:cs="Times New Roman"/>
        </w:rPr>
        <w:t xml:space="preserve">1) </w:t>
      </w:r>
      <w:r w:rsidRPr="004D11DD">
        <w:rPr>
          <w:rStyle w:val="2"/>
          <w:rFonts w:eastAsia="Arial Unicode MS"/>
          <w:sz w:val="24"/>
          <w:szCs w:val="24"/>
        </w:rPr>
        <w:t xml:space="preserve">на посещение школьной столовой подается непосредственно в школу не позднее 1 суток до предполагаемого дня. Заявка подается как </w:t>
      </w:r>
      <w:r w:rsidRPr="004D11DD">
        <w:rPr>
          <w:rFonts w:ascii="Times New Roman" w:hAnsi="Times New Roman" w:cs="Times New Roman"/>
        </w:rPr>
        <w:t xml:space="preserve">в </w:t>
      </w:r>
      <w:r w:rsidRPr="004D11DD">
        <w:rPr>
          <w:rStyle w:val="2"/>
          <w:rFonts w:eastAsia="Arial Unicode MS"/>
          <w:sz w:val="24"/>
          <w:szCs w:val="24"/>
        </w:rPr>
        <w:t xml:space="preserve">устной форме, так и </w:t>
      </w:r>
      <w:r w:rsidRPr="004D11DD">
        <w:rPr>
          <w:rFonts w:ascii="Times New Roman" w:hAnsi="Times New Roman" w:cs="Times New Roman"/>
        </w:rPr>
        <w:t xml:space="preserve">в </w:t>
      </w:r>
      <w:r w:rsidRPr="004D11DD">
        <w:rPr>
          <w:rStyle w:val="2"/>
          <w:rFonts w:eastAsia="Arial Unicode MS"/>
          <w:sz w:val="24"/>
          <w:szCs w:val="24"/>
        </w:rPr>
        <w:t xml:space="preserve">письменной, </w:t>
      </w:r>
      <w:r w:rsidRPr="004D11DD">
        <w:rPr>
          <w:rFonts w:ascii="Times New Roman" w:hAnsi="Times New Roman" w:cs="Times New Roman"/>
        </w:rPr>
        <w:t xml:space="preserve">в </w:t>
      </w:r>
      <w:r w:rsidRPr="004D11DD">
        <w:rPr>
          <w:rStyle w:val="2"/>
          <w:rFonts w:eastAsia="Arial Unicode MS"/>
          <w:sz w:val="24"/>
          <w:szCs w:val="24"/>
        </w:rPr>
        <w:t>том числе электронной, форме.</w:t>
      </w:r>
    </w:p>
    <w:p w:rsidR="000B4C5E" w:rsidRPr="004D11DD" w:rsidRDefault="000B4C5E" w:rsidP="004D11DD">
      <w:pPr>
        <w:pStyle w:val="a4"/>
        <w:numPr>
          <w:ilvl w:val="1"/>
          <w:numId w:val="4"/>
        </w:numPr>
        <w:tabs>
          <w:tab w:val="left" w:pos="618"/>
        </w:tabs>
        <w:jc w:val="both"/>
        <w:rPr>
          <w:rFonts w:ascii="Times New Roman" w:hAnsi="Times New Roman" w:cs="Times New Roman"/>
        </w:rPr>
      </w:pPr>
      <w:r w:rsidRPr="004D11DD">
        <w:rPr>
          <w:rStyle w:val="2"/>
          <w:rFonts w:eastAsia="Arial Unicode MS"/>
          <w:sz w:val="24"/>
          <w:szCs w:val="24"/>
        </w:rPr>
        <w:t>Заявка должна содержать сведения о желаемом времени посещения (день и конкретная перемена).</w:t>
      </w:r>
    </w:p>
    <w:p w:rsidR="000B4C5E" w:rsidRPr="000B4C5E" w:rsidRDefault="000B4C5E" w:rsidP="004D11DD">
      <w:pPr>
        <w:numPr>
          <w:ilvl w:val="1"/>
          <w:numId w:val="4"/>
        </w:numPr>
        <w:tabs>
          <w:tab w:val="left" w:pos="618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Заявка рассматривается директором или заместителем директора не позднее 1 суток с момента ее подачи.</w:t>
      </w:r>
    </w:p>
    <w:p w:rsidR="000B4C5E" w:rsidRPr="000B4C5E" w:rsidRDefault="000B4C5E" w:rsidP="004D11DD">
      <w:pPr>
        <w:numPr>
          <w:ilvl w:val="1"/>
          <w:numId w:val="4"/>
        </w:numPr>
        <w:tabs>
          <w:tab w:val="left" w:pos="618"/>
        </w:tabs>
        <w:jc w:val="both"/>
        <w:rPr>
          <w:rFonts w:ascii="Times New Roman" w:hAnsi="Times New Roman" w:cs="Times New Roman"/>
        </w:rPr>
      </w:pPr>
      <w:r>
        <w:rPr>
          <w:rStyle w:val="2"/>
          <w:rFonts w:eastAsia="Arial Unicode MS"/>
          <w:sz w:val="24"/>
          <w:szCs w:val="24"/>
        </w:rPr>
        <w:t>Результат рассмотрения заявки</w:t>
      </w:r>
      <w:r w:rsidRPr="000B4C5E">
        <w:rPr>
          <w:rStyle w:val="2"/>
          <w:rFonts w:eastAsia="Arial Unicode MS"/>
          <w:sz w:val="24"/>
          <w:szCs w:val="24"/>
        </w:rPr>
        <w:t xml:space="preserve"> незамедлительно доводится до сведения родителей (законных представителей) по указанным номерам телефонов. В случае невозможности посещения школьной столовой </w:t>
      </w:r>
      <w:r w:rsidRPr="000B4C5E">
        <w:rPr>
          <w:rFonts w:ascii="Times New Roman" w:hAnsi="Times New Roman" w:cs="Times New Roman"/>
        </w:rPr>
        <w:t xml:space="preserve">в </w:t>
      </w:r>
      <w:r w:rsidRPr="000B4C5E">
        <w:rPr>
          <w:rStyle w:val="2"/>
          <w:rFonts w:eastAsia="Arial Unicode MS"/>
          <w:sz w:val="24"/>
          <w:szCs w:val="24"/>
        </w:rPr>
        <w:t>указанное родителем (законным представителем) в заявке время, сотрудник школы уведомляет родителей (законных представителей) о ближайшем возможном для посещения времени.</w:t>
      </w:r>
    </w:p>
    <w:p w:rsidR="000B4C5E" w:rsidRPr="000B4C5E" w:rsidRDefault="000B4C5E" w:rsidP="004D11DD">
      <w:pPr>
        <w:numPr>
          <w:ilvl w:val="1"/>
          <w:numId w:val="4"/>
        </w:numPr>
        <w:tabs>
          <w:tab w:val="left" w:pos="578"/>
        </w:tabs>
        <w:jc w:val="both"/>
        <w:rPr>
          <w:rFonts w:ascii="Times New Roman" w:hAnsi="Times New Roman" w:cs="Times New Roman"/>
        </w:rPr>
      </w:pPr>
      <w:r>
        <w:rPr>
          <w:rStyle w:val="2"/>
          <w:rFonts w:eastAsia="Arial Unicode MS"/>
          <w:sz w:val="24"/>
          <w:szCs w:val="24"/>
        </w:rPr>
        <w:t>П</w:t>
      </w:r>
      <w:r w:rsidRPr="000B4C5E">
        <w:rPr>
          <w:rStyle w:val="2"/>
          <w:rFonts w:eastAsia="Arial Unicode MS"/>
          <w:sz w:val="24"/>
          <w:szCs w:val="24"/>
        </w:rPr>
        <w:t xml:space="preserve">осещение школьной столовой </w:t>
      </w:r>
      <w:r w:rsidRPr="000B4C5E">
        <w:rPr>
          <w:rFonts w:ascii="Times New Roman" w:hAnsi="Times New Roman" w:cs="Times New Roman"/>
        </w:rPr>
        <w:t xml:space="preserve">в </w:t>
      </w:r>
      <w:r w:rsidRPr="000B4C5E">
        <w:rPr>
          <w:rStyle w:val="2"/>
          <w:rFonts w:eastAsia="Arial Unicode MS"/>
          <w:sz w:val="24"/>
          <w:szCs w:val="24"/>
        </w:rPr>
        <w:t>согласованное в</w:t>
      </w:r>
      <w:r>
        <w:rPr>
          <w:rStyle w:val="2"/>
          <w:rFonts w:eastAsia="Arial Unicode MS"/>
          <w:sz w:val="24"/>
          <w:szCs w:val="24"/>
        </w:rPr>
        <w:t xml:space="preserve">ремя осуществляется родителями </w:t>
      </w:r>
      <w:r w:rsidRPr="000B4C5E">
        <w:rPr>
          <w:rStyle w:val="2"/>
          <w:rFonts w:eastAsia="Arial Unicode MS"/>
          <w:sz w:val="24"/>
          <w:szCs w:val="24"/>
        </w:rPr>
        <w:t xml:space="preserve">(законными представителями) самостоятельно. Сопровождающий из числа сотрудников </w:t>
      </w:r>
      <w:r>
        <w:rPr>
          <w:rStyle w:val="2"/>
          <w:rFonts w:eastAsia="Arial Unicode MS"/>
          <w:sz w:val="24"/>
          <w:szCs w:val="24"/>
        </w:rPr>
        <w:t>Школы</w:t>
      </w:r>
      <w:r w:rsidRPr="000B4C5E">
        <w:rPr>
          <w:rStyle w:val="2"/>
          <w:rFonts w:eastAsia="Arial Unicode MS"/>
          <w:sz w:val="24"/>
          <w:szCs w:val="24"/>
        </w:rPr>
        <w:t xml:space="preserve"> может присутствовать для дачи пояснений об организации процесса питания при наличии возможности для присутствия.</w:t>
      </w:r>
    </w:p>
    <w:p w:rsidR="000B4C5E" w:rsidRPr="000B4C5E" w:rsidRDefault="000B4C5E" w:rsidP="004D11DD">
      <w:pPr>
        <w:keepNext/>
        <w:keepLines/>
        <w:numPr>
          <w:ilvl w:val="0"/>
          <w:numId w:val="4"/>
        </w:numPr>
        <w:tabs>
          <w:tab w:val="left" w:pos="618"/>
          <w:tab w:val="left" w:pos="817"/>
        </w:tabs>
        <w:ind w:left="-142" w:firstLine="602"/>
        <w:jc w:val="both"/>
        <w:outlineLvl w:val="1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Итоги контроля обсуждаются на родител</w:t>
      </w:r>
      <w:r>
        <w:rPr>
          <w:rStyle w:val="2"/>
          <w:rFonts w:eastAsia="Arial Unicode MS"/>
          <w:sz w:val="24"/>
          <w:szCs w:val="24"/>
        </w:rPr>
        <w:t xml:space="preserve">ьских собраниях и могут явиться </w:t>
      </w:r>
      <w:r w:rsidRPr="000B4C5E">
        <w:rPr>
          <w:rStyle w:val="2"/>
          <w:rFonts w:eastAsia="Arial Unicode MS"/>
          <w:sz w:val="24"/>
          <w:szCs w:val="24"/>
        </w:rPr>
        <w:t>основанием для обращений в адрес администрации Школы, ее учредителя</w:t>
      </w:r>
      <w:r>
        <w:rPr>
          <w:rStyle w:val="2"/>
          <w:rFonts w:eastAsia="Arial Unicode MS"/>
          <w:sz w:val="24"/>
          <w:szCs w:val="24"/>
        </w:rPr>
        <w:t>.</w:t>
      </w:r>
    </w:p>
    <w:p w:rsidR="000B4C5E" w:rsidRPr="000B4C5E" w:rsidRDefault="000B4C5E" w:rsidP="004D11DD">
      <w:pPr>
        <w:keepNext/>
        <w:keepLines/>
        <w:numPr>
          <w:ilvl w:val="0"/>
          <w:numId w:val="4"/>
        </w:numPr>
        <w:tabs>
          <w:tab w:val="left" w:pos="817"/>
        </w:tabs>
        <w:ind w:left="1980" w:hanging="1520"/>
        <w:outlineLvl w:val="1"/>
        <w:rPr>
          <w:rFonts w:ascii="Times New Roman" w:hAnsi="Times New Roman" w:cs="Times New Roman"/>
        </w:rPr>
      </w:pPr>
      <w:bookmarkStart w:id="0" w:name="bookmark3"/>
      <w:r w:rsidRPr="000B4C5E">
        <w:rPr>
          <w:rStyle w:val="220"/>
          <w:rFonts w:eastAsia="Arial Unicode MS"/>
          <w:sz w:val="24"/>
          <w:szCs w:val="24"/>
        </w:rPr>
        <w:t>ПРАВА</w:t>
      </w:r>
      <w:r w:rsidRPr="000B4C5E">
        <w:rPr>
          <w:rStyle w:val="220"/>
          <w:rFonts w:eastAsia="Arial Unicode MS"/>
          <w:bCs w:val="0"/>
          <w:sz w:val="24"/>
          <w:szCs w:val="24"/>
        </w:rPr>
        <w:t xml:space="preserve"> </w:t>
      </w:r>
      <w:r w:rsidRPr="000B4C5E">
        <w:rPr>
          <w:rStyle w:val="22"/>
          <w:rFonts w:eastAsia="Arial Unicode MS"/>
          <w:bCs w:val="0"/>
          <w:sz w:val="24"/>
          <w:szCs w:val="24"/>
        </w:rPr>
        <w:t>РОДИТЕЛЕЙ (ЗАКОННЫХ ПРЕДСТАВИТЕЛЕЙ) ПРИ ПОСЕЩЕНИИ ШКОЛЬНОЙ СТОЛОВОЙ</w:t>
      </w:r>
      <w:bookmarkEnd w:id="0"/>
    </w:p>
    <w:p w:rsidR="000B4C5E" w:rsidRPr="000B4C5E" w:rsidRDefault="000B4C5E" w:rsidP="004D11DD">
      <w:pPr>
        <w:numPr>
          <w:ilvl w:val="1"/>
          <w:numId w:val="4"/>
        </w:numPr>
        <w:tabs>
          <w:tab w:val="left" w:pos="618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Родители (законные представители) имеют право посетить помещения, где осуществляются реализация питания и прием пищи.</w:t>
      </w:r>
    </w:p>
    <w:p w:rsidR="000B4C5E" w:rsidRPr="000B4C5E" w:rsidRDefault="000B4C5E" w:rsidP="004D11DD">
      <w:pPr>
        <w:numPr>
          <w:ilvl w:val="1"/>
          <w:numId w:val="4"/>
        </w:numPr>
        <w:tabs>
          <w:tab w:val="left" w:pos="618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Родителям (законным представителям) должна быть предоставлена возможность: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237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проверить соответствие реализуемых блюд утвержденному меню;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242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 xml:space="preserve">проверить санитарно-техническое содержание обеденного зала (помещения для приема пищи), состояние обеденной мебели, столовой посуды, наличие салфеток </w:t>
      </w:r>
      <w:r w:rsidRPr="000B4C5E">
        <w:rPr>
          <w:rFonts w:ascii="Times New Roman" w:hAnsi="Times New Roman" w:cs="Times New Roman"/>
        </w:rPr>
        <w:t xml:space="preserve">и </w:t>
      </w:r>
      <w:r w:rsidRPr="000B4C5E">
        <w:rPr>
          <w:rStyle w:val="2"/>
          <w:rFonts w:eastAsia="Arial Unicode MS"/>
          <w:sz w:val="24"/>
          <w:szCs w:val="24"/>
        </w:rPr>
        <w:t>т.п.;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237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проверить условия соблюдения правил личной гигиены обучающимися;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237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проверить наличие и состояние санитарной одежды у сотрудников, осуществляющих раздачу готовых блюд;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232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проверить объем и вид пищевых отходов после приема пищи;</w:t>
      </w:r>
    </w:p>
    <w:p w:rsidR="000B4C5E" w:rsidRPr="000B4C5E" w:rsidRDefault="000B4C5E" w:rsidP="000B4C5E">
      <w:pPr>
        <w:numPr>
          <w:ilvl w:val="0"/>
          <w:numId w:val="2"/>
        </w:numPr>
        <w:tabs>
          <w:tab w:val="left" w:pos="309"/>
        </w:tabs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проверить наличие лабораторно-инструментальных исследований качества и безопасности поступающей пищевой продукции и готовых блюд;</w:t>
      </w:r>
    </w:p>
    <w:p w:rsidR="000B4C5E" w:rsidRPr="000B4C5E" w:rsidRDefault="000B4C5E" w:rsidP="000B4C5E">
      <w:pPr>
        <w:ind w:right="180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- выяснить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представителей.</w:t>
      </w:r>
    </w:p>
    <w:p w:rsidR="000B4C5E" w:rsidRDefault="000B4C5E" w:rsidP="000B4C5E">
      <w:pPr>
        <w:keepNext/>
        <w:keepLines/>
        <w:tabs>
          <w:tab w:val="left" w:pos="3748"/>
        </w:tabs>
        <w:jc w:val="both"/>
        <w:outlineLvl w:val="1"/>
        <w:rPr>
          <w:rStyle w:val="20"/>
          <w:rFonts w:eastAsia="Arial Unicode MS"/>
          <w:b w:val="0"/>
          <w:bCs w:val="0"/>
          <w:sz w:val="24"/>
          <w:szCs w:val="24"/>
        </w:rPr>
      </w:pPr>
      <w:bookmarkStart w:id="1" w:name="bookmark4"/>
    </w:p>
    <w:p w:rsidR="000B4C5E" w:rsidRPr="000B4C5E" w:rsidRDefault="000B4C5E" w:rsidP="004D11DD">
      <w:pPr>
        <w:pStyle w:val="a4"/>
        <w:keepNext/>
        <w:keepLines/>
        <w:numPr>
          <w:ilvl w:val="0"/>
          <w:numId w:val="4"/>
        </w:numPr>
        <w:jc w:val="center"/>
        <w:outlineLvl w:val="1"/>
        <w:rPr>
          <w:rFonts w:ascii="Times New Roman" w:hAnsi="Times New Roman" w:cs="Times New Roman"/>
        </w:rPr>
      </w:pPr>
      <w:r w:rsidRPr="000B4C5E">
        <w:rPr>
          <w:rStyle w:val="20"/>
          <w:rFonts w:eastAsia="Arial Unicode MS"/>
          <w:bCs w:val="0"/>
          <w:sz w:val="24"/>
          <w:szCs w:val="24"/>
        </w:rPr>
        <w:t>ЗАКЛЮЧИТЕЛЬНЫЕ ПОЛОЖНИЯ</w:t>
      </w:r>
      <w:bookmarkEnd w:id="1"/>
    </w:p>
    <w:p w:rsidR="000B4C5E" w:rsidRPr="000B4C5E" w:rsidRDefault="000B4C5E" w:rsidP="004D11DD">
      <w:pPr>
        <w:numPr>
          <w:ilvl w:val="1"/>
          <w:numId w:val="4"/>
        </w:numPr>
        <w:ind w:right="180"/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Содержание Положения доводится до сведения родителей (законных представителей) обучающихся путем размещения на сайте школы.</w:t>
      </w:r>
    </w:p>
    <w:p w:rsidR="000B4C5E" w:rsidRPr="000B4C5E" w:rsidRDefault="000B4C5E" w:rsidP="004D11DD">
      <w:pPr>
        <w:numPr>
          <w:ilvl w:val="1"/>
          <w:numId w:val="4"/>
        </w:numPr>
        <w:ind w:right="180"/>
        <w:jc w:val="both"/>
        <w:rPr>
          <w:rFonts w:ascii="Times New Roman" w:hAnsi="Times New Roman" w:cs="Times New Roman"/>
        </w:rPr>
      </w:pPr>
      <w:r>
        <w:rPr>
          <w:rStyle w:val="2"/>
          <w:rFonts w:eastAsia="Arial Unicode MS"/>
          <w:sz w:val="24"/>
          <w:szCs w:val="24"/>
        </w:rPr>
        <w:t>Содержание Положения и г</w:t>
      </w:r>
      <w:r w:rsidRPr="000B4C5E">
        <w:rPr>
          <w:rStyle w:val="2"/>
          <w:rFonts w:eastAsia="Arial Unicode MS"/>
          <w:sz w:val="24"/>
          <w:szCs w:val="24"/>
        </w:rPr>
        <w:t>рафик посещения доводится до сведения сотрудников организации питания</w:t>
      </w:r>
      <w:r>
        <w:rPr>
          <w:rStyle w:val="2"/>
          <w:rFonts w:eastAsia="Arial Unicode MS"/>
          <w:sz w:val="24"/>
          <w:szCs w:val="24"/>
        </w:rPr>
        <w:t>.</w:t>
      </w:r>
    </w:p>
    <w:p w:rsidR="000B4C5E" w:rsidRPr="000B4C5E" w:rsidRDefault="000B4C5E" w:rsidP="004D11DD">
      <w:pPr>
        <w:numPr>
          <w:ilvl w:val="1"/>
          <w:numId w:val="4"/>
        </w:numPr>
        <w:ind w:right="180"/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 xml:space="preserve">Директор назначает сотрудника школы (заместителя директора), ответственного за взаимодействие с родителями (законными представителями) в рамках посещения ими школьной </w:t>
      </w:r>
      <w:proofErr w:type="gramStart"/>
      <w:r w:rsidRPr="000B4C5E">
        <w:rPr>
          <w:rStyle w:val="2"/>
          <w:rFonts w:eastAsia="Arial Unicode MS"/>
          <w:sz w:val="24"/>
          <w:szCs w:val="24"/>
        </w:rPr>
        <w:t>столовой( информирование</w:t>
      </w:r>
      <w:proofErr w:type="gramEnd"/>
      <w:r w:rsidRPr="000B4C5E">
        <w:rPr>
          <w:rStyle w:val="2"/>
          <w:rFonts w:eastAsia="Arial Unicode MS"/>
          <w:sz w:val="24"/>
          <w:szCs w:val="24"/>
        </w:rPr>
        <w:t>, прием и рассмотрение заявок на посещение, согласование времени посещения).</w:t>
      </w:r>
    </w:p>
    <w:p w:rsidR="000B4C5E" w:rsidRPr="000B4C5E" w:rsidRDefault="000B4C5E" w:rsidP="004D11DD">
      <w:pPr>
        <w:numPr>
          <w:ilvl w:val="1"/>
          <w:numId w:val="4"/>
        </w:numPr>
        <w:ind w:right="180"/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 xml:space="preserve">Школа в лице ответственного сотрудника должна информировать родителей (законных представителей) обучающихся </w:t>
      </w:r>
      <w:r w:rsidRPr="000B4C5E">
        <w:rPr>
          <w:rFonts w:ascii="Times New Roman" w:hAnsi="Times New Roman" w:cs="Times New Roman"/>
        </w:rPr>
        <w:t xml:space="preserve">о </w:t>
      </w:r>
      <w:r w:rsidRPr="000B4C5E">
        <w:rPr>
          <w:rStyle w:val="2"/>
          <w:rFonts w:eastAsia="Arial Unicode MS"/>
          <w:sz w:val="24"/>
          <w:szCs w:val="24"/>
        </w:rPr>
        <w:t>порядке, режиме работы школьной столовой,</w:t>
      </w:r>
    </w:p>
    <w:p w:rsidR="000B4C5E" w:rsidRPr="000B4C5E" w:rsidRDefault="000B4C5E" w:rsidP="004D11DD">
      <w:pPr>
        <w:numPr>
          <w:ilvl w:val="1"/>
          <w:numId w:val="4"/>
        </w:numPr>
        <w:spacing w:after="376"/>
        <w:ind w:right="180"/>
        <w:jc w:val="both"/>
        <w:rPr>
          <w:rFonts w:ascii="Times New Roman" w:hAnsi="Times New Roman" w:cs="Times New Roman"/>
        </w:rPr>
      </w:pPr>
      <w:r w:rsidRPr="000B4C5E">
        <w:rPr>
          <w:rStyle w:val="2"/>
          <w:rFonts w:eastAsia="Arial Unicode MS"/>
          <w:sz w:val="24"/>
          <w:szCs w:val="24"/>
        </w:rPr>
        <w:t>Контроль за реализацией Положения осуществляет</w:t>
      </w:r>
      <w:r>
        <w:rPr>
          <w:rStyle w:val="2"/>
          <w:rFonts w:eastAsia="Arial Unicode MS"/>
          <w:sz w:val="24"/>
          <w:szCs w:val="24"/>
        </w:rPr>
        <w:t xml:space="preserve"> директор образовательной орган</w:t>
      </w:r>
      <w:r w:rsidRPr="000B4C5E">
        <w:rPr>
          <w:rStyle w:val="2"/>
          <w:rFonts w:eastAsia="Arial Unicode MS"/>
          <w:sz w:val="24"/>
          <w:szCs w:val="24"/>
        </w:rPr>
        <w:t>изации.</w:t>
      </w:r>
    </w:p>
    <w:p w:rsidR="000B4C5E" w:rsidRPr="000B4C5E" w:rsidRDefault="000B4C5E" w:rsidP="000B4C5E">
      <w:pPr>
        <w:widowControl/>
        <w:rPr>
          <w:rFonts w:ascii="Times New Roman" w:hAnsi="Times New Roman" w:cs="Times New Roman"/>
        </w:rPr>
        <w:sectPr w:rsidR="000B4C5E" w:rsidRPr="000B4C5E" w:rsidSect="004D11DD">
          <w:pgSz w:w="11900" w:h="16840"/>
          <w:pgMar w:top="709" w:right="1143" w:bottom="1294" w:left="709" w:header="0" w:footer="3" w:gutter="0"/>
          <w:cols w:space="720"/>
        </w:sectPr>
      </w:pPr>
    </w:p>
    <w:p w:rsidR="000B4C5E" w:rsidRDefault="000B4C5E" w:rsidP="000B4C5E">
      <w:pPr>
        <w:ind w:right="180"/>
        <w:jc w:val="right"/>
        <w:rPr>
          <w:rStyle w:val="2"/>
          <w:rFonts w:eastAsia="Arial Unicode MS"/>
          <w:sz w:val="24"/>
          <w:szCs w:val="24"/>
        </w:rPr>
      </w:pPr>
      <w:r w:rsidRPr="000B4C5E">
        <w:rPr>
          <w:rStyle w:val="2"/>
          <w:rFonts w:eastAsia="Arial Unicode MS"/>
          <w:sz w:val="24"/>
          <w:szCs w:val="24"/>
        </w:rPr>
        <w:lastRenderedPageBreak/>
        <w:t>ПРИЛОЖЕНИЕ 1</w:t>
      </w:r>
    </w:p>
    <w:p w:rsidR="00622AA2" w:rsidRDefault="00622AA2" w:rsidP="000B4C5E">
      <w:pPr>
        <w:ind w:right="180"/>
        <w:jc w:val="right"/>
        <w:rPr>
          <w:rStyle w:val="2"/>
          <w:rFonts w:eastAsia="Arial Unicode MS"/>
          <w:sz w:val="24"/>
          <w:szCs w:val="24"/>
        </w:rPr>
      </w:pPr>
    </w:p>
    <w:p w:rsidR="00622AA2" w:rsidRDefault="00622AA2" w:rsidP="000B4C5E">
      <w:pPr>
        <w:ind w:right="180"/>
        <w:jc w:val="right"/>
        <w:rPr>
          <w:rStyle w:val="2"/>
          <w:rFonts w:eastAsia="Arial Unicode MS"/>
          <w:sz w:val="24"/>
          <w:szCs w:val="24"/>
        </w:rPr>
      </w:pPr>
      <w:r>
        <w:rPr>
          <w:rStyle w:val="2"/>
          <w:rFonts w:eastAsia="Arial Unicode MS"/>
          <w:sz w:val="24"/>
          <w:szCs w:val="24"/>
        </w:rPr>
        <w:t>Директору МОАУ «Григорьевская СОШ»</w:t>
      </w:r>
    </w:p>
    <w:p w:rsidR="00622AA2" w:rsidRDefault="00622AA2" w:rsidP="000B4C5E">
      <w:pPr>
        <w:ind w:right="180"/>
        <w:jc w:val="right"/>
        <w:rPr>
          <w:rStyle w:val="2"/>
          <w:rFonts w:eastAsia="Arial Unicode MS"/>
          <w:sz w:val="24"/>
          <w:szCs w:val="24"/>
        </w:rPr>
      </w:pPr>
      <w:proofErr w:type="spellStart"/>
      <w:r>
        <w:rPr>
          <w:rStyle w:val="2"/>
          <w:rFonts w:eastAsia="Arial Unicode MS"/>
          <w:sz w:val="24"/>
          <w:szCs w:val="24"/>
        </w:rPr>
        <w:t>Бражниковой</w:t>
      </w:r>
      <w:proofErr w:type="spellEnd"/>
      <w:r>
        <w:rPr>
          <w:rStyle w:val="2"/>
          <w:rFonts w:eastAsia="Arial Unicode MS"/>
          <w:sz w:val="24"/>
          <w:szCs w:val="24"/>
        </w:rPr>
        <w:t xml:space="preserve"> В.М.</w:t>
      </w:r>
    </w:p>
    <w:p w:rsidR="00622AA2" w:rsidRDefault="00622AA2" w:rsidP="000B4C5E">
      <w:pPr>
        <w:ind w:right="180"/>
        <w:jc w:val="right"/>
        <w:rPr>
          <w:rStyle w:val="2"/>
          <w:rFonts w:eastAsia="Arial Unicode MS"/>
          <w:sz w:val="24"/>
          <w:szCs w:val="24"/>
        </w:rPr>
      </w:pPr>
    </w:p>
    <w:p w:rsidR="00622AA2" w:rsidRDefault="00622AA2" w:rsidP="00622AA2">
      <w:pPr>
        <w:ind w:right="180"/>
        <w:rPr>
          <w:rStyle w:val="2"/>
          <w:rFonts w:eastAsia="Arial Unicode MS"/>
          <w:sz w:val="24"/>
          <w:szCs w:val="24"/>
        </w:rPr>
      </w:pPr>
    </w:p>
    <w:p w:rsidR="00622AA2" w:rsidRPr="000B4C5E" w:rsidRDefault="00622AA2" w:rsidP="00622AA2">
      <w:pPr>
        <w:jc w:val="center"/>
        <w:rPr>
          <w:rFonts w:ascii="Times New Roman" w:hAnsi="Times New Roman" w:cs="Times New Roman"/>
        </w:rPr>
      </w:pPr>
      <w:r w:rsidRPr="000B4C5E">
        <w:rPr>
          <w:rStyle w:val="a3"/>
          <w:rFonts w:eastAsia="Arial Unicode MS"/>
          <w:b w:val="0"/>
          <w:bCs w:val="0"/>
          <w:sz w:val="24"/>
          <w:szCs w:val="24"/>
        </w:rPr>
        <w:t>ЗАЯВКА</w:t>
      </w:r>
    </w:p>
    <w:p w:rsidR="00622AA2" w:rsidRDefault="00622AA2" w:rsidP="00622AA2">
      <w:pPr>
        <w:jc w:val="center"/>
        <w:rPr>
          <w:rStyle w:val="a3"/>
          <w:rFonts w:eastAsia="Arial Unicode MS"/>
          <w:b w:val="0"/>
          <w:bCs w:val="0"/>
          <w:sz w:val="24"/>
          <w:szCs w:val="24"/>
        </w:rPr>
      </w:pPr>
      <w:r w:rsidRPr="000B4C5E">
        <w:rPr>
          <w:rFonts w:ascii="Times New Roman" w:hAnsi="Times New Roman" w:cs="Times New Roman"/>
        </w:rPr>
        <w:t xml:space="preserve">на </w:t>
      </w:r>
      <w:r w:rsidRPr="000B4C5E">
        <w:rPr>
          <w:rStyle w:val="a3"/>
          <w:rFonts w:eastAsia="Arial Unicode MS"/>
          <w:b w:val="0"/>
          <w:bCs w:val="0"/>
          <w:sz w:val="24"/>
          <w:szCs w:val="24"/>
        </w:rPr>
        <w:t>проведение родительского контроля</w:t>
      </w:r>
    </w:p>
    <w:p w:rsidR="00622AA2" w:rsidRDefault="00622AA2" w:rsidP="00622AA2">
      <w:pPr>
        <w:jc w:val="center"/>
        <w:rPr>
          <w:rStyle w:val="a3"/>
          <w:rFonts w:eastAsia="Arial Unicode MS"/>
          <w:b w:val="0"/>
          <w:bCs w:val="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9"/>
        <w:gridCol w:w="2209"/>
        <w:gridCol w:w="2827"/>
        <w:gridCol w:w="2521"/>
      </w:tblGrid>
      <w:tr w:rsidR="004D11DD" w:rsidTr="004D11DD"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  <w:t>Дата проведения контроля</w:t>
            </w:r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  <w:t>Время проведения контроля</w:t>
            </w:r>
            <w:bookmarkStart w:id="2" w:name="_GoBack"/>
            <w:bookmarkEnd w:id="2"/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  <w:t>ФИО членов родительского контроля</w:t>
            </w:r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  <w:t>Отметка о разрешении посещения</w:t>
            </w:r>
          </w:p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  <w:r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  <w:t>(с подписью директора)</w:t>
            </w:r>
          </w:p>
        </w:tc>
      </w:tr>
      <w:tr w:rsidR="004D11DD" w:rsidTr="004D11DD"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</w:tcPr>
          <w:p w:rsidR="004D11DD" w:rsidRDefault="004D11DD" w:rsidP="00622AA2">
            <w:pPr>
              <w:jc w:val="center"/>
              <w:rPr>
                <w:rStyle w:val="a3"/>
                <w:rFonts w:eastAsia="Arial Unicode MS"/>
                <w:b w:val="0"/>
                <w:bCs w:val="0"/>
                <w:sz w:val="24"/>
                <w:szCs w:val="24"/>
              </w:rPr>
            </w:pPr>
          </w:p>
        </w:tc>
      </w:tr>
    </w:tbl>
    <w:p w:rsidR="00622AA2" w:rsidRDefault="00622AA2" w:rsidP="00622AA2">
      <w:pPr>
        <w:jc w:val="center"/>
        <w:rPr>
          <w:rStyle w:val="a3"/>
          <w:rFonts w:eastAsia="Arial Unicode MS"/>
          <w:b w:val="0"/>
          <w:bCs w:val="0"/>
          <w:sz w:val="24"/>
          <w:szCs w:val="24"/>
        </w:rPr>
      </w:pPr>
    </w:p>
    <w:p w:rsidR="00622AA2" w:rsidRDefault="00622AA2" w:rsidP="00622AA2">
      <w:pPr>
        <w:jc w:val="center"/>
        <w:rPr>
          <w:rStyle w:val="a3"/>
          <w:rFonts w:eastAsia="Arial Unicode MS"/>
          <w:b w:val="0"/>
          <w:bCs w:val="0"/>
          <w:sz w:val="24"/>
          <w:szCs w:val="24"/>
        </w:rPr>
      </w:pPr>
    </w:p>
    <w:sectPr w:rsidR="00622AA2" w:rsidSect="000B4C5E">
      <w:pgSz w:w="11900" w:h="16840"/>
      <w:pgMar w:top="1049" w:right="1143" w:bottom="1294" w:left="1287" w:header="0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4E4"/>
    <w:multiLevelType w:val="multilevel"/>
    <w:tmpl w:val="16A2AB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9330BB3"/>
    <w:multiLevelType w:val="multilevel"/>
    <w:tmpl w:val="16A2AB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66A6489"/>
    <w:multiLevelType w:val="multilevel"/>
    <w:tmpl w:val="7004EC2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0844822"/>
    <w:multiLevelType w:val="multilevel"/>
    <w:tmpl w:val="10C6C5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DC3"/>
    <w:rsid w:val="000B4C5E"/>
    <w:rsid w:val="004D11DD"/>
    <w:rsid w:val="00622AA2"/>
    <w:rsid w:val="00F7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8A301"/>
  <w15:docId w15:val="{453CAEBF-95CD-49EF-B1B3-50711CB3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C5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0B4C5E"/>
    <w:pPr>
      <w:keepNext/>
      <w:widowControl/>
      <w:jc w:val="right"/>
      <w:outlineLvl w:val="0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locked/>
    <w:rsid w:val="000B4C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B4C5E"/>
    <w:pPr>
      <w:shd w:val="clear" w:color="auto" w:fill="FFFFFF"/>
      <w:spacing w:before="2700" w:line="277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"/>
    <w:basedOn w:val="a0"/>
    <w:rsid w:val="000B4C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">
    <w:name w:val="Заголовок №2 (2)"/>
    <w:basedOn w:val="a0"/>
    <w:rsid w:val="000B4C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20">
    <w:name w:val="Заголовок №2 (2) + Не полужирный"/>
    <w:basedOn w:val="a0"/>
    <w:rsid w:val="000B4C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0">
    <w:name w:val="Заголовок №2"/>
    <w:basedOn w:val="a0"/>
    <w:rsid w:val="000B4C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3">
    <w:name w:val="Подпись к таблице"/>
    <w:basedOn w:val="a0"/>
    <w:rsid w:val="000B4C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0B4C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0B4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0B4C5E"/>
    <w:pPr>
      <w:ind w:left="720"/>
      <w:contextualSpacing/>
    </w:pPr>
  </w:style>
  <w:style w:type="table" w:styleId="a5">
    <w:name w:val="Table Grid"/>
    <w:basedOn w:val="a1"/>
    <w:uiPriority w:val="59"/>
    <w:rsid w:val="00622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4AC67-BF2E-493E-97F5-650A63718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</dc:creator>
  <cp:keywords/>
  <dc:description/>
  <cp:lastModifiedBy>Ткачевы</cp:lastModifiedBy>
  <cp:revision>3</cp:revision>
  <dcterms:created xsi:type="dcterms:W3CDTF">2020-12-04T08:19:00Z</dcterms:created>
  <dcterms:modified xsi:type="dcterms:W3CDTF">2020-12-07T12:32:00Z</dcterms:modified>
</cp:coreProperties>
</file>