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AF" w:rsidRDefault="00A82EAF" w:rsidP="00FD7E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A82EAF" w:rsidRPr="00ED0810" w:rsidRDefault="00A82EAF" w:rsidP="00A82EAF">
      <w:pPr>
        <w:pStyle w:val="a9"/>
        <w:jc w:val="center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 xml:space="preserve">Муниципальное общеобразовательное </w:t>
      </w:r>
      <w:r>
        <w:rPr>
          <w:rFonts w:ascii="Times New Roman" w:hAnsi="Times New Roman"/>
          <w:sz w:val="28"/>
        </w:rPr>
        <w:t>автоном</w:t>
      </w:r>
      <w:r w:rsidRPr="00ED0810">
        <w:rPr>
          <w:rFonts w:ascii="Times New Roman" w:hAnsi="Times New Roman"/>
          <w:sz w:val="28"/>
        </w:rPr>
        <w:t>ное учреждение</w:t>
      </w:r>
    </w:p>
    <w:p w:rsidR="00A82EAF" w:rsidRPr="00ED0810" w:rsidRDefault="00A82EAF" w:rsidP="00A82EAF">
      <w:pPr>
        <w:pStyle w:val="a9"/>
        <w:jc w:val="center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Григорьевская с</w:t>
      </w:r>
      <w:r w:rsidRPr="00ED0810">
        <w:rPr>
          <w:rFonts w:ascii="Times New Roman" w:hAnsi="Times New Roman"/>
          <w:sz w:val="28"/>
        </w:rPr>
        <w:t>редняя общеобразовательная школа»</w:t>
      </w:r>
    </w:p>
    <w:p w:rsidR="00A82EAF" w:rsidRPr="00ED0810" w:rsidRDefault="00A82EAF" w:rsidP="00A82EAF">
      <w:pPr>
        <w:pStyle w:val="a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Соль- Илецкого муниципального округа </w:t>
      </w:r>
      <w:r w:rsidRPr="00ED0810">
        <w:rPr>
          <w:rFonts w:ascii="Times New Roman" w:hAnsi="Times New Roman"/>
          <w:sz w:val="28"/>
        </w:rPr>
        <w:t>Оренбургской области</w:t>
      </w:r>
    </w:p>
    <w:p w:rsidR="00A82EAF" w:rsidRPr="00F5328C" w:rsidRDefault="00A82EAF" w:rsidP="00A82EAF">
      <w:pPr>
        <w:jc w:val="center"/>
      </w:pPr>
    </w:p>
    <w:p w:rsidR="00A82EAF" w:rsidRPr="00F5328C" w:rsidRDefault="00A82EAF" w:rsidP="00A82EAF"/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>«Утверждаю»</w:t>
      </w: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 xml:space="preserve">Начальник лагеря </w:t>
      </w:r>
      <w:r>
        <w:rPr>
          <w:rFonts w:ascii="Times New Roman" w:hAnsi="Times New Roman"/>
          <w:sz w:val="28"/>
        </w:rPr>
        <w:t>1</w:t>
      </w:r>
      <w:r w:rsidRPr="00ED0810">
        <w:rPr>
          <w:rFonts w:ascii="Times New Roman" w:hAnsi="Times New Roman"/>
          <w:sz w:val="28"/>
        </w:rPr>
        <w:t xml:space="preserve"> смены</w:t>
      </w: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 xml:space="preserve">____________ </w:t>
      </w:r>
      <w:r>
        <w:rPr>
          <w:rFonts w:ascii="Times New Roman" w:hAnsi="Times New Roman"/>
          <w:sz w:val="28"/>
        </w:rPr>
        <w:t>Мокшенинова Н.А</w:t>
      </w:r>
      <w:r w:rsidRPr="00ED0810">
        <w:rPr>
          <w:rFonts w:ascii="Times New Roman" w:hAnsi="Times New Roman"/>
          <w:sz w:val="28"/>
        </w:rPr>
        <w:t>.</w:t>
      </w: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</w:p>
    <w:p w:rsidR="00A82EAF" w:rsidRDefault="00A82EAF" w:rsidP="00A82EAF">
      <w:pPr>
        <w:rPr>
          <w:b/>
        </w:rPr>
      </w:pPr>
    </w:p>
    <w:p w:rsidR="00A82EAF" w:rsidRPr="00F5328C" w:rsidRDefault="00A82EAF" w:rsidP="00A82EAF">
      <w:pPr>
        <w:rPr>
          <w:b/>
        </w:rPr>
      </w:pPr>
    </w:p>
    <w:p w:rsidR="00A82EAF" w:rsidRDefault="00A82EAF" w:rsidP="00A82E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Программа ЛДП «Колосок»</w:t>
      </w:r>
    </w:p>
    <w:p w:rsidR="00A82EAF" w:rsidRDefault="00A82EAF" w:rsidP="00A82E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«Движение Первых»</w:t>
      </w:r>
    </w:p>
    <w:p w:rsidR="00A82EAF" w:rsidRDefault="00A82EAF" w:rsidP="00A82E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(Возраст: 7-11 лет)</w:t>
      </w:r>
    </w:p>
    <w:p w:rsidR="00A82EAF" w:rsidRPr="00F5328C" w:rsidRDefault="00A82EAF" w:rsidP="00A82EAF">
      <w:pPr>
        <w:jc w:val="center"/>
        <w:rPr>
          <w:b/>
          <w:noProof/>
        </w:rPr>
      </w:pPr>
    </w:p>
    <w:p w:rsidR="00A82EAF" w:rsidRPr="00F5328C" w:rsidRDefault="00A82EAF" w:rsidP="00A82EAF">
      <w:pPr>
        <w:jc w:val="center"/>
        <w:rPr>
          <w:b/>
          <w:noProof/>
        </w:rPr>
      </w:pP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  <w:r w:rsidRPr="00ED0810">
        <w:rPr>
          <w:rFonts w:ascii="Times New Roman" w:hAnsi="Times New Roman"/>
          <w:sz w:val="28"/>
        </w:rPr>
        <w:t xml:space="preserve">                   Автор программы:</w:t>
      </w:r>
    </w:p>
    <w:p w:rsidR="00A82EAF" w:rsidRPr="00ED0810" w:rsidRDefault="00A82EAF" w:rsidP="00A82EAF">
      <w:pPr>
        <w:pStyle w:val="a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Мокшенинова Н.А. начальник лагеря</w:t>
      </w:r>
    </w:p>
    <w:p w:rsidR="00A82EAF" w:rsidRPr="00F5328C" w:rsidRDefault="00A82EAF" w:rsidP="00A82EAF">
      <w:pPr>
        <w:jc w:val="right"/>
        <w:rPr>
          <w:b/>
        </w:rPr>
      </w:pPr>
    </w:p>
    <w:p w:rsidR="00A82EAF" w:rsidRPr="00F5328C" w:rsidRDefault="00A82EAF" w:rsidP="00A82EAF">
      <w:pPr>
        <w:tabs>
          <w:tab w:val="left" w:pos="5805"/>
        </w:tabs>
        <w:rPr>
          <w:b/>
        </w:rPr>
      </w:pPr>
      <w:r w:rsidRPr="00F5328C">
        <w:rPr>
          <w:b/>
        </w:rPr>
        <w:tab/>
      </w:r>
    </w:p>
    <w:p w:rsidR="00A82EAF" w:rsidRPr="00F5328C" w:rsidRDefault="00A82EAF" w:rsidP="00A82EAF">
      <w:pPr>
        <w:tabs>
          <w:tab w:val="left" w:pos="5805"/>
        </w:tabs>
        <w:rPr>
          <w:b/>
        </w:rPr>
      </w:pPr>
    </w:p>
    <w:p w:rsidR="00A82EAF" w:rsidRPr="00F5328C" w:rsidRDefault="00A82EAF" w:rsidP="00A82EAF">
      <w:pPr>
        <w:jc w:val="center"/>
        <w:rPr>
          <w:b/>
        </w:rPr>
      </w:pPr>
    </w:p>
    <w:p w:rsidR="00A82EAF" w:rsidRDefault="00A82EAF" w:rsidP="00A82EAF">
      <w:pPr>
        <w:jc w:val="center"/>
        <w:rPr>
          <w:b/>
        </w:rPr>
      </w:pPr>
    </w:p>
    <w:p w:rsidR="00A82EAF" w:rsidRDefault="00A82EAF" w:rsidP="00A82EAF">
      <w:pPr>
        <w:jc w:val="center"/>
        <w:rPr>
          <w:b/>
        </w:rPr>
      </w:pPr>
    </w:p>
    <w:p w:rsidR="00A82EAF" w:rsidRDefault="00A82EAF" w:rsidP="00A82EAF">
      <w:pPr>
        <w:jc w:val="center"/>
        <w:rPr>
          <w:b/>
        </w:rPr>
      </w:pPr>
    </w:p>
    <w:p w:rsidR="00A82EAF" w:rsidRDefault="00A82EAF" w:rsidP="00A82EAF">
      <w:pPr>
        <w:rPr>
          <w:b/>
        </w:rPr>
      </w:pPr>
    </w:p>
    <w:p w:rsidR="00A82EAF" w:rsidRDefault="00A82EAF" w:rsidP="00A82EAF">
      <w:pPr>
        <w:rPr>
          <w:b/>
        </w:rPr>
      </w:pPr>
    </w:p>
    <w:p w:rsidR="00A82EAF" w:rsidRDefault="00A82EAF" w:rsidP="00A82EAF">
      <w:pPr>
        <w:rPr>
          <w:b/>
        </w:rPr>
      </w:pPr>
    </w:p>
    <w:p w:rsidR="00A82EAF" w:rsidRPr="00ED0810" w:rsidRDefault="00A82EAF" w:rsidP="00A82EA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ED081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Григорьевка </w:t>
      </w:r>
      <w:r w:rsidRPr="00ED0810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</w:p>
    <w:p w:rsidR="00A82EAF" w:rsidRDefault="00A82EAF" w:rsidP="00FD7E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D7E70" w:rsidRDefault="00FD7E70" w:rsidP="00FD7E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D6335" w:rsidRDefault="00BD6335" w:rsidP="00FD7E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3B0DC2" w:rsidRPr="00FD7E70" w:rsidRDefault="003B0DC2" w:rsidP="00FD7E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СОДЕРЖАНИЕ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1. НОРМАТИВНО-ПРАВОВАЯ БАЗА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1.1. Федеральный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1.2. Региональный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1.3. Локальный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2. ОБЩИЕ ПОЛОЖЕНИЯ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2.1. Назначение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2.2. Ценностные основания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2.3. Учет возрастных особенностей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2.4. Методологические подходы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2.5. Принципы реализации программы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3. ЦЕЛЕВОЙ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3.1. Цель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 Задачи программы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 Целевые приоритеты по возрастным группам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3.4. Ожидаемые результаты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4. СОДЕРЖАТЕЛЬНЫЙ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4.1. Основные направления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4.2. Блок «Мир»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4.3. Блок «Россия»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4.4. Блок «Человек»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 Инвариантные модули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4.5.1. Модуль «Спортивно-оздоровительная работа»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4.5.2. Модуль «Культура России»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4.5.3. Модуль «Психолого-педагогическое сопровождение»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4.5.4. Модуль «Детское самоуправление»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4.5.5. Модуль «Инклюзивное пространство»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4.5.6. Модуль «Профориентация»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4.5.7. Модуль «Коллективная социально значимая деятельность в Движении Первых»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 Вариативные модули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4.6.1. Модуль «Экскурсии и походы»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4.6.2. Модуль «Кружки и секции»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4.6.3. Модуль «Цифровая и медиа-среда»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4.6.4. Модуль «Проектная деятельность»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4.6.5. Модуль «Детская дипломатия и международные отношения»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5. УРОВНИ РЕАЛИЗАЦИИ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5.1. Общелагерный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5.2. Межотрядный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5.3. Групповой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5.4. Отрядный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5.5. Индивидуальная работа с ребенком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6. ОРГАНИЗАЦИОННЫЙ РАЗДЕЛ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6.1. Особенности лагеря дневного пребывания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 Уклад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6.2.1. Быт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6.2.2. Режим и законы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6.2.3. Корпоративная культура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6.2.4. Символическое пространство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 Этапы реализации смены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6.3.1. Подготовительный этап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6.3.2. Организационный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6.3.3. Основной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6.3.4. Итоговый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6.3.5. Этап последействия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6.4. Анализ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6.5. Партнерское взаимодействие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6.6. Взаимодействие с родителями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6.7. Кадровое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6.8. Методическое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6.9. Материально-техническое обеспечение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7. ТЕМАТИЧЕСКАЯ СМЕНА «ПОД ЗНАКОМ ЕДИНСТВА»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7.1. Актуальность и новизна смены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7.2. Игровая легенда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7.3. Законы и традиции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7.4. Структура игровой модели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7.5. Принципы деятельности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8. КАЛЕНДАРНЫЙ ПЛАН ВОСПИТАТЕЛЬНОЙ РАБОТЫ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8.1. Организационный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8.2. Основной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8.3. Заключительный период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9. ПРИЛОЖЕНИЯ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9.1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Инструкции по</w:t>
      </w:r>
      <w:r w:rsidR="00056C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хнике безопасности для детей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9.2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Ди</w:t>
      </w:r>
      <w:r w:rsidR="00056C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агностический инструмент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арий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9.3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Анкеты для де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тей и родителей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9.4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Описание и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 на знакомство и сплочение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9.5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Ре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пертуар песен и танцев смены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9.6</w:t>
      </w:r>
      <w:r w:rsidR="00056C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Макет отрядного уголка</w:t>
      </w:r>
      <w:r w:rsidR="00056C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9.</w:t>
      </w:r>
      <w:r w:rsidR="008648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Список литературы</w:t>
      </w:r>
    </w:p>
    <w:p w:rsidR="003B0DC2" w:rsidRDefault="003B0DC2" w:rsidP="003B0D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C2" w:rsidRDefault="003B0DC2" w:rsidP="003B0D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C2" w:rsidRDefault="003B0DC2" w:rsidP="003B0D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C2" w:rsidRDefault="003B0DC2" w:rsidP="003B0D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E70" w:rsidRDefault="00FD7E70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89C" w:rsidRDefault="0086489C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>ЧАСТЬ 1. НОРМАТИВНО-ПРАВОВАЯ БАЗА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Федеральный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разработана в соответствии со следующими нормативными правовыми актами Российской Федерации: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Конвенция ООН о правах ребенка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(одобрена Генеральной Ассамблеей ООН 20.11.1989). Устанавливает международные стандарты в области защиты прав детей.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Определяет понятие воспитания как деятельности, направленной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Является основополагающим документом для разработки настоящей программы. Устанавливает:</w:t>
      </w:r>
    </w:p>
    <w:p w:rsidR="003B0DC2" w:rsidRPr="003B0DC2" w:rsidRDefault="003B0DC2" w:rsidP="003B0DC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единые подходы к воспитанию в организациях отдыха детей и их оздоровления;</w:t>
      </w:r>
    </w:p>
    <w:p w:rsidR="003B0DC2" w:rsidRPr="003B0DC2" w:rsidRDefault="003B0DC2" w:rsidP="003B0DC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традиционных российских духовно-нравственных ценностей;</w:t>
      </w:r>
    </w:p>
    <w:p w:rsidR="003B0DC2" w:rsidRPr="003B0DC2" w:rsidRDefault="003B0DC2" w:rsidP="003B0DC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структуру и содержание программы воспитания;</w:t>
      </w:r>
    </w:p>
    <w:p w:rsidR="003B0DC2" w:rsidRPr="003B0DC2" w:rsidRDefault="003B0DC2" w:rsidP="003B0DC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и вариативные модули;</w:t>
      </w:r>
    </w:p>
    <w:p w:rsidR="003B0DC2" w:rsidRPr="003B0DC2" w:rsidRDefault="003B0DC2" w:rsidP="003B0DC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требования к календарному плану воспитательной работы.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</w:p>
    <w:p w:rsidR="003B0DC2" w:rsidRPr="003B0DC2" w:rsidRDefault="003B0DC2" w:rsidP="003B0D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</w:t>
      </w:r>
      <w:r w:rsidR="00F949B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Локальный уровень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Устав МО</w:t>
      </w:r>
      <w:r w:rsidR="00DD7B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 «</w:t>
      </w:r>
      <w:r w:rsidR="00DD7B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СОШ»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внутреннего распорядка обучающихся МО</w:t>
      </w:r>
      <w:r w:rsidR="00DD7B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 «</w:t>
      </w:r>
      <w:r w:rsidR="00DD7B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СОШ»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Положение о порядке проведения инструктажей с обучающимися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Должностные инструкции работников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начальника лагеря;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старшего воспитателя;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воспитателя;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вожатого;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педагога-психолога;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инструктора по физической культуре;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педагога-организатора;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 дополнительного образования;</w:t>
      </w:r>
    </w:p>
    <w:p w:rsidR="003B0DC2" w:rsidRPr="003B0DC2" w:rsidRDefault="003B0DC2" w:rsidP="003B0D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медицинского работника.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Приказ директора школы от 20.05.2026 № 47-ОД «Об открытии лагеря дневного пребывания и назначении ответственных лиц»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 приемки лагеря межведомственной комиссией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Программа производственного контроля за соблюдением санитарных правил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2. ОБЩИЕ ПОЛОЖЕНИЯ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Назначение программы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воспитательной работы лагеря дневного пребывания «</w:t>
      </w:r>
      <w:r w:rsidR="00DD7B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DD7B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DD7B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 » (далее — Программа)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предназначена для педагогического коллектива лагеря (начальника, воспитателей, вожатых, педагога-психолога, педагогов дополнительного образования) и является основой для разработки и реализации воспитательной деятельности в летний оздоровительный период.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Ценностные основания программы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Воспитательная деятельность в лагере строится на основе этих ценностей, которые определяют содержание всех мероприятий и форм работы с детьми.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Учет возрастных особенностей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лагере функционируют отряды для детей младшего школьного возраста (7–10 лет) и среднего школьного возраста (11–14 лет). При планировании мероприятий учитываются ведущие виды деятельности, интересы и психофизиологические особенности каждой возрастной группы.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Методологические подходы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Методологической основой разработки и реализации Программы являются два основных подхода: системно-деятельностный и аксиологический.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Системно-деятельностный подход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Аксиологический подход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В центре внимания — приобщение детей к базовым национальным ценностям.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2.5. Принципы реализации Программы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единого целевого начала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все мероприятия и формы работы подчинены единой цели воспитания;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принцип системности, непрерывности и преемственности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единства концептуальных подходов, методов и форм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использование единых методологических оснований при выборе форм и методов работы;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учета возрастных и индивидуальных особенностей воспитанников и их групп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приоритета конструктивных интересов и потребностей детей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опора на позитивные интересы детей, создание условий для их развития и реализации;</w:t>
      </w:r>
    </w:p>
    <w:p w:rsidR="003B0DC2" w:rsidRPr="003B0DC2" w:rsidRDefault="003B0DC2" w:rsidP="003B0D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 реальности и измеримости итогов воспитательной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постановка достижимых целей, использование диагностического инструментария для оценки результатов.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3. ЦЕЛЕВОЙ РАЗДЕЛ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Цель Программы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Задачи Программы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Задачами Программы являются: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ресурсного потенциала организации отдыха детей и их оздоровления для эффективной организации воспитательной работы;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у детей активной гражданской позиции, чувства сопричастности к истории и культуре России;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творческого, интеллектуального и физического потенциала каждого ребенка;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успешной социализации детей, формирования навыков коллективного взаимодействия и самоуправления;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 психолого-педагогической поддержки детей, в том числе с особыми образовательными потребностями;</w:t>
      </w:r>
    </w:p>
    <w:p w:rsidR="003B0DC2" w:rsidRPr="003B0DC2" w:rsidRDefault="003B0DC2" w:rsidP="003B0D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эффективного взаимодействия с родителями и социальными партнерами.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3.3. Целевые приоритеты по возрастным группам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реализации цели Программы учитываются возрастные особенности участников смен лагеря дневного пребывания «</w:t>
      </w:r>
      <w:r w:rsidR="008D2D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8D2D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8D2D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 »:</w:t>
      </w:r>
    </w:p>
    <w:p w:rsidR="003B0DC2" w:rsidRPr="003B0DC2" w:rsidRDefault="003B0DC2" w:rsidP="003B0DC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7–10 лет — дети младшего школьного возраста;</w:t>
      </w:r>
    </w:p>
    <w:p w:rsidR="003B0DC2" w:rsidRPr="003B0DC2" w:rsidRDefault="003B0DC2" w:rsidP="003B0DC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11–14 лет — дети среднего школьного возраста.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3.3.1. В воспитании детей младшего школьного возраста (7–10 лет)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3.3.2. В воспитании детей среднего школьного возраста (11–14 лет)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Акцент делается на дискуссионные формы, проектную деятельность, элементы самоуправления.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Ожидаемые результаты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сформированность у детей чувства патриотизма, уважения к истории и культуре России, государственным символам;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принятие детьми традиционных российских духовно-нравственных ценностей;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коммуникативных навыков, умения работать в команде, навыков самоуправления;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раскрытие творческого, интеллектуального и физического потенциала детей;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физического и психического здоровья детей;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приобретение детьми опыта социально значимой деятельности;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сформированность навыков безопасного поведения в различных ситуациях;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высокая степень удовлетворенности детей и родителей организацией отдыха;</w:t>
      </w:r>
    </w:p>
    <w:p w:rsidR="003B0DC2" w:rsidRPr="003B0DC2" w:rsidRDefault="003B0DC2" w:rsidP="003B0D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конфликтных ситуаций и травматизма.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4. СОДЕРЖАТЕЛЬНЫЙ РАЗДЕЛ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Основные направления воспитательной работы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основу каждого направления воспитательной работы в лагере дневного пребывания «</w:t>
      </w:r>
      <w:r w:rsidR="005E5B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5E5B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5E5B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СОШ » заложены базовые ценности, которые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способствуют всестороннему развитию личности и успешной социализации в современных условиях.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Основные направления воспитательной работы лагеря включают в себя: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Гражданское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Патриотическое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Духовно-нравственное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Эстетическое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Экологическое воспитание: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Познавательное направление воспитания: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Блок «Мир»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Конкретные формы работы блока «Мир» представлены в инвариантных и вариативных модулях программы. В рамках смены «Под знаком единства» блок «Мир» реализуется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через знакомство с культурой разных стран, виртуальные путешествия, изучение мирового культурного наследия и понимание места России в мировом сообществе.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Блок «Россия»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«Под знаком единства», посвященной Году единства народов РФ.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общем блоке реализации содержания «Россия» предлагаются пять комплексов мероприятий: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4.3.1. Первый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торжественные линейки с подъемом флага, изучение истории родного края, знакомство с земляками-героями, единые уроки «Мы — россияне».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4.3.2. Второй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уроки мужества, военно-спортивные игры, акции памяти, конкурс патриотической песни.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4.3.3. Третий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информационные часы о народах России, игры народов России, выставки национальных культур.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4.3.4. Четвертый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русским языком — государственным языком Российской Федерации, языком межнационального общения.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чтецов «Слово о России», викторина «Знатоки русского языка», игра-путешествие «В гостях у сказки», акция «Читаем на родном языке».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4.3.5. Пятый комплекс мероприятий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B0DC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Формы работы: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экологические акции, экологические квесты, конкурс плакатов «Береги природу», изготовление кормушек для птиц.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4.4. Блок «Человек»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проведение физкультурно-оздоровительных мероприятий (утренняя зарядка, спартакиады, спортивные игры);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тренировочной эвакуации при пожаре;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:rsidR="003B0DC2" w:rsidRPr="003B0DC2" w:rsidRDefault="003B0DC2" w:rsidP="003B0DC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 Инвариантные модули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4.5.1. Модуль «Спортивно-оздоровительная работа»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Спортивно-оздоровительная работа в лагере включает в себя организацию оптимального двигательного режима с учетом возраста детей и состояния их здоровья.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Физическое воспитание реализуется посредством следующих мероприятий: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Ежедневные режимные моменты: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Спартакиады и соревнования: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малая спартакиада «Спорт объединяет», турниры по пионерболу, футболу, настольному теннису, «Веселые старты».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Спортивные праздники и игровые программы: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«День рекордов», «Игры народов России», «Богатырские забавы».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Военно-спортивные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«Зарничка» (для младших отрядов), «Орленок» (для старших отрядов).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Народные и дворовые русские народные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лапта, «Ручеек», «Горелки», «Вышибалы», а также игры народов России.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Мероприятия с родителями: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зарядка с родителями, спортивные соревнования «Папа, мама, я — спортивная семья».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Подвижные игры на свежем воздухе: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игры с мячом, эстафеты, игры на сплочение.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Беседы о здоровом образе жизни: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«Здоровые зубы — красивая улыбка», «Мы за ЗОЖ», «Правильное питание» (с использованием материалов сайта здоровое-питание.рф).</w:t>
      </w:r>
    </w:p>
    <w:p w:rsidR="003B0DC2" w:rsidRPr="003B0DC2" w:rsidRDefault="003B0DC2" w:rsidP="003B0D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Массовые флешмобы: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танцевальные флешмобы на общелагерных мероприятиях.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4.5.2. Модуль «Культура России»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реализации модуля проводятся следующие мероприятия: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линейки и церемонии: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посещение краеведческого музея, картинной галереи, библиотеки, мемориала Победы.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Военно-патриотические игры и соревнования: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военно-спортивная игра «Зарничка», конкурс строя и песни (элементы).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Конкурсы различных видов: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рисунков на асфальте «Моя Россия», конкурс патриотической песни, конкурс чтецов «С чего начинается Родина?», конкурс плакатов «Мы за мир!».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патриотические акции «Письмо солдату», «Свеча памяти», «Георгиевская ленточка» (символическая).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Уроки мужества и тематические часы: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 мужества «Герои России — мои земляки», урок мужества «Без срока давности».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Викторины, квесты и интеллектуальные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квест «Я люблю тебя, Россия!», викторина «Знаешь ли ты свой край?», интеллектуальная игра «Знатоки родного языка».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Народные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русских народных игр и игр народов России на свежем воздухе.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Литературные и творческие гостиные: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литературная гостиная, посвященная творчеству поэтов разных народов России.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Мастер-классы: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мастер-классы по народным ремеслам (плетение из бересты, изготовление кукол-оберегов, каллиграфия, национальная вышивка).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Кинопросмотры и обсуждения: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просмотр и обсуждение отечественных фильмов о дружбе народов.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Выставки: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выставка детских рисунков и поделок, фотовыставка «Лица моего лагеря».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Проектная деятельность и трудовые 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проект «История моей семьи в истории России», акция «Аллея выпускников».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Флешмобы: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флешмоб «Россия — мы дети твои!».</w:t>
      </w:r>
    </w:p>
    <w:p w:rsidR="003B0DC2" w:rsidRPr="003B0DC2" w:rsidRDefault="003B0DC2" w:rsidP="003B0D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праздничный концерт ко Дню России.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воспитательной работы в рамках модуля «Культура России» осуществляется с использованием безвозмездных электронных ресурсов: «Культура.РФ», Национальная электронная библиотека, Национальная электронная детская библиотека.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4.5.3. Модуль «Психолого-педагогическое сопровождение»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 в лагере дневного пребывания «Планета детства» МО</w:t>
      </w:r>
      <w:r w:rsidR="005E5B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5E5B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 »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Основные направления и формы работы:</w:t>
      </w:r>
    </w:p>
    <w:p w:rsidR="003B0DC2" w:rsidRPr="003B0DC2" w:rsidRDefault="003B0DC2" w:rsidP="003B0D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Диагностическое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:rsidR="003B0DC2" w:rsidRPr="003B0DC2" w:rsidRDefault="003B0DC2" w:rsidP="003B0DC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Коррекционно-развивающее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является наиболее объемным и строится с учетом кризисных периодов смены.</w:t>
      </w:r>
    </w:p>
    <w:p w:rsidR="003B0DC2" w:rsidRPr="003B0DC2" w:rsidRDefault="003B0DC2" w:rsidP="003B0DC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организационный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командообразование («Путанка»,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:rsidR="003B0DC2" w:rsidRPr="003B0DC2" w:rsidRDefault="003B0DC2" w:rsidP="003B0DC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основном периоде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саморегуляции. Тренинг развития навыков отказа профилактирует рискованное поведение. Кризис 17-18 дней сглаживается через «Большие командные игры» и фотокросс, решающие задачи командного взаимодействия и снятия усталости.</w:t>
      </w:r>
    </w:p>
    <w:p w:rsidR="003B0DC2" w:rsidRPr="003B0DC2" w:rsidRDefault="003B0DC2" w:rsidP="003B0DC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заключительный период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:rsidR="003B0DC2" w:rsidRPr="003B0DC2" w:rsidRDefault="003B0DC2" w:rsidP="003B0D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Профилактическое и просветительское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кибербуллинга в рамках модуля «Цифровая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:rsidR="003B0DC2" w:rsidRPr="003B0DC2" w:rsidRDefault="003B0DC2" w:rsidP="003B0D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Консультативное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4.5.4. Модуль «Детское самоуправление»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Детское самоуправление в лагере дневного пребывания «</w:t>
      </w:r>
      <w:r w:rsidR="006343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6343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6343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СОШ» реализуется на двух уровнях: общелагерном и отрядном, обеспечивая включение каждого ребенка в активную социальную жизнь коллектива.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4.5.4.1. На уровне организации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детское самоуправление реализуется через систему временных творческих и инициативных групп, которые формируются для подготовки и проведения конкретных общелагерных мероприятий, а также через постоянно действующие органы: Совет командиров отрядов.</w:t>
      </w:r>
    </w:p>
    <w:p w:rsidR="003B0DC2" w:rsidRPr="003B0DC2" w:rsidRDefault="003B0DC2" w:rsidP="003B0D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Временные творческие группы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создаются для подготовки ключевых событий смены. В ходе подготовки к фестивалю «В семье единой» отряды самостоятельно выбирают темы (национальность, культуру, регион), распределяют роли, изготавливают элементы костюмов и проводят репетиции, а на гала-концерте презентуют результаты коллективной работы. В конкурсе талантов «Звездный час» отборочный тур проводится внутри отрядов, где дети сами определяют номера для общелагерного финала. В тематические дни представители отрядов защищают социальные проекты в формате ярмарки идей.</w:t>
      </w:r>
    </w:p>
    <w:p w:rsidR="003B0DC2" w:rsidRPr="003B0DC2" w:rsidRDefault="003B0DC2" w:rsidP="003B0D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 командиров отрядов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собирается ежедневно для планирования и анализа прошедшего дня, обсуждения текущих вопросов и координации деятельности отрядов. В состав Совета входят командиры, выбранные в каждом отряде.</w:t>
      </w:r>
    </w:p>
    <w:p w:rsidR="003B0DC2" w:rsidRPr="003B0DC2" w:rsidRDefault="003B0DC2" w:rsidP="003B0D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Медийное направление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представлено через работу редакционного совета и фотокроссы, в ходе которых дети создают фотоколлажи и стенгазеты, выступая в роли фотокорреспондентов, редакторов и журналистов.</w:t>
      </w:r>
    </w:p>
    <w:p w:rsidR="003B0DC2" w:rsidRPr="003B0DC2" w:rsidRDefault="003B0DC2" w:rsidP="003B0D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Оформительские группы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числа детей участвуют в оформлении выставок, отрядных уголков и подготовке итоговых концертов.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4.5.4.2. На уровне отряда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детское самоуправление строится на основе выборности лидеров по инициативе членов отряда, которые представляют интересы коллектива в общелагерных делах и при взаимодействии с администрацией.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 (связанных с темой единства). На огоньке знакомства и в ходе игр на знакомство выявляются неформальные лидеры, которые в дальнейшем выбираются на различные роли:</w:t>
      </w:r>
    </w:p>
    <w:p w:rsidR="003B0DC2" w:rsidRPr="003B0DC2" w:rsidRDefault="003B0DC2" w:rsidP="003B0D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командир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(представление отряда на линейках, участие в Совете командиров, взаимодействие с педагогами);</w:t>
      </w:r>
    </w:p>
    <w:p w:rsidR="003B0DC2" w:rsidRPr="003B0DC2" w:rsidRDefault="003B0DC2" w:rsidP="003B0D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культорг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(координация творческой подготовки, организация участия в конкурсах и фестивалях);</w:t>
      </w:r>
    </w:p>
    <w:p w:rsidR="003B0DC2" w:rsidRPr="003B0DC2" w:rsidRDefault="003B0DC2" w:rsidP="003B0D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физорг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(организация участия в спортивных соревнованиях, проведение физкультминуток);</w:t>
      </w:r>
    </w:p>
    <w:p w:rsidR="003B0DC2" w:rsidRPr="003B0DC2" w:rsidRDefault="003B0DC2" w:rsidP="003B0D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(координация участия в экологических акциях);</w:t>
      </w:r>
    </w:p>
    <w:p w:rsidR="003B0DC2" w:rsidRPr="003B0DC2" w:rsidRDefault="003B0DC2" w:rsidP="003B0D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редактор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(оформление отрядного уголка, сбор материалов для летописи отряда, взаимодействие с пресс-центром).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Выбранные лидеры представляют интересы отряда в общелагерных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общелагерного финала. В тематические дни представители отрядов защищают социальные проекты.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Элементы самообслуживания включают операцию по обустройству и уборку отрядных мест в заключительный день.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4.5.4.3. Система поощрения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3B0DC2" w:rsidRPr="003B0DC2" w:rsidRDefault="003B0DC2" w:rsidP="003B0D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организационном уровне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:rsidR="003B0DC2" w:rsidRPr="003B0DC2" w:rsidRDefault="003B0DC2" w:rsidP="003B0D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Социальный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общелагерных линейках, публичное объявление благодарности ребенку и его родителям, размещение фотографий активистов на стенде «Звезды лагеря», освещение достижений в официальных социальных сетях лагеря, а также предоставление почетного права подъема Государственного флага РФ лучшим представителям отрядов по итогам дня.</w:t>
      </w:r>
    </w:p>
    <w:p w:rsidR="003B0DC2" w:rsidRPr="003B0DC2" w:rsidRDefault="003B0DC2" w:rsidP="003B0D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Эмоциональный уровень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общелагерных линейках.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4.5.5. Модуль «Инклюзивное пространство»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Инклюзивное пространство в лагере дневного пребывания «</w:t>
      </w:r>
      <w:r w:rsidR="00540B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540B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540B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</w:t>
      </w:r>
      <w:r w:rsidR="00540B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Лагерь принимает детей с различными нозологиями, включая:</w:t>
      </w:r>
    </w:p>
    <w:p w:rsidR="003B0DC2" w:rsidRPr="003B0DC2" w:rsidRDefault="003B0DC2" w:rsidP="003B0D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 опорно-двигательного аппарата (детский церебральный паралич, последствия травм, парезы);</w:t>
      </w:r>
    </w:p>
    <w:p w:rsidR="003B0DC2" w:rsidRPr="003B0DC2" w:rsidRDefault="003B0DC2" w:rsidP="003B0D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соматические заболевания (заболевания системы пищеварения, системные заболевания соединительной ткани, другие соматические патологии в стадии ремиссии);</w:t>
      </w:r>
    </w:p>
    <w:p w:rsidR="003B0DC2" w:rsidRPr="003B0DC2" w:rsidRDefault="003B0DC2" w:rsidP="003B0D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дети с иными ограничениями здоровья, позволяющими адаптироваться к условиям лагеря дневного пребывания.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психолого-медико-педагогической комиссии и заявления родителей.</w:t>
      </w:r>
    </w:p>
    <w:p w:rsidR="003B0DC2" w:rsidRPr="00270865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</w:t>
      </w:r>
      <w:r w:rsidRPr="00270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обеспечения доступности</w:t>
      </w: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МО</w:t>
      </w:r>
      <w:r w:rsidR="00E36133"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E36133"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Григорьевская </w:t>
      </w: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созданы необходимые архитектурные условия:</w:t>
      </w:r>
    </w:p>
    <w:p w:rsidR="003B0DC2" w:rsidRPr="00270865" w:rsidRDefault="003B0DC2" w:rsidP="003B0D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пандусы для беспрепятственного входа в здание;</w:t>
      </w:r>
    </w:p>
    <w:p w:rsidR="003B0DC2" w:rsidRPr="00270865" w:rsidRDefault="003B0DC2" w:rsidP="003B0D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дверных проемов соответствует нормативам для проезда кресла-коляски;</w:t>
      </w:r>
    </w:p>
    <w:p w:rsidR="003B0DC2" w:rsidRPr="00270865" w:rsidRDefault="003B0DC2" w:rsidP="003B0D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нанесена контрастная маркировка на прозрачные двери и ступени;</w:t>
      </w:r>
    </w:p>
    <w:p w:rsidR="003B0DC2" w:rsidRPr="00270865" w:rsidRDefault="003B0DC2" w:rsidP="003B0D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6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кнопка вызова персонала при входе.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доступность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обеспечивается:</w:t>
      </w:r>
    </w:p>
    <w:p w:rsidR="003B0DC2" w:rsidRPr="003B0DC2" w:rsidRDefault="003B0DC2" w:rsidP="003B0D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табличками со шрифтом Брайля на основных кабинетах;</w:t>
      </w:r>
    </w:p>
    <w:p w:rsidR="003B0DC2" w:rsidRPr="003B0DC2" w:rsidRDefault="003B0DC2" w:rsidP="003B0D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визуальными и тактильными средствами для детей с нарушением зрения;</w:t>
      </w:r>
    </w:p>
    <w:p w:rsidR="003B0DC2" w:rsidRPr="003B0DC2" w:rsidRDefault="003B0DC2" w:rsidP="003B0D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эвакуационными знаками на путях движения.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Питание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организовано в столовой на первом этаже со свободным доступом, шириной проходов между столами не менее 1,5 метра. При необходимости по запросу родителей разрабатывается специальное меню с учетом медицинских заключений.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Медицинское сопровождение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присутствие медицинского работника в течение всего времени пребывания детей, функционирование медицинского кабинета с условиями для хранения лекарственных препаратов.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Кадровое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предусматривает:</w:t>
      </w:r>
    </w:p>
    <w:p w:rsidR="003B0DC2" w:rsidRPr="003B0DC2" w:rsidRDefault="003B0DC2" w:rsidP="003B0DC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комплексное психолого-педагогическое сопровождение ребенка с ОВЗ на протяжении всей смены педагогом-психологом;</w:t>
      </w:r>
    </w:p>
    <w:p w:rsidR="003B0DC2" w:rsidRPr="003B0DC2" w:rsidRDefault="003B0DC2" w:rsidP="003B0DC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необходимости предоставление помощи ассистента для передвижения;</w:t>
      </w:r>
    </w:p>
    <w:p w:rsidR="003B0DC2" w:rsidRPr="003B0DC2" w:rsidRDefault="003B0DC2" w:rsidP="003B0DC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прохождение педагогическими работниками подготовки для работы с детьми с особыми образовательными потребностями.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Программно-методическое обеспечение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реализацию адаптированных образовательных программ и программ коррекционной работы, при необходимости увеличивается время проведения занятий в кружках.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Воспитательная работа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строится на принципах:</w:t>
      </w:r>
    </w:p>
    <w:p w:rsidR="003B0DC2" w:rsidRPr="003B0DC2" w:rsidRDefault="003B0DC2" w:rsidP="003B0DC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равноправного включения всех детей в общий воспитательный процесс;</w:t>
      </w:r>
    </w:p>
    <w:p w:rsidR="003B0DC2" w:rsidRPr="003B0DC2" w:rsidRDefault="003B0DC2" w:rsidP="003B0DC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налаживания эмоционально-положительного взаимодействия;</w:t>
      </w:r>
    </w:p>
    <w:p w:rsidR="003B0DC2" w:rsidRPr="003B0DC2" w:rsidRDefault="003B0DC2" w:rsidP="003B0DC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формирования доброжелательного отношения к детям с ОВЗ и их семьям со стороны всех участников;</w:t>
      </w:r>
    </w:p>
    <w:p w:rsidR="003B0DC2" w:rsidRPr="003B0DC2" w:rsidRDefault="003B0DC2" w:rsidP="003B0DC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индивидуального подхода, учета особенностей и возможностей каждого ребенка.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Проводятся инструктажи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особыми образовательными потребностями, их нормативно развивающихся сверстников, воспитателей, вожатых, педагога-психолога).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4.5.6. Модуль «Профориентация»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Профориентационные игры: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квесты,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Экскурсии на предприятия и организации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организуются для знакомства с реальными условиями труда представителей разных профессий. В рамках смены запланированы экскурсии в пожарную часть, в библиотеку, в музей (профессии экскурсовода, хранителя фондов).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Встречи с представителями профессий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составляют важную часть профориентационной работы. Проводятся ярмарки профессий с приглашением специалистов разных сфер (врач, инженер, повар, спасатель, педагог), где гости рассказывают о своей работе, отвечают на вопросы детей, демонстрируют профессиональные инструменты. Также организуются встречи с людьми, добившимися успехов в различных сферах деятельности, в формате классных встреч.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Мастер-классы от родителей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Профессиональные пробы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организуются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безопасности), что способствует формированию первичных профессиональных навыков.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дни профессий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объединяют все формы работы: проводятся ярмарки профессий, организуются фотовыставки, проходят профориентационные викторины, осуществляется диагностика профессиональных склонностей, организуются профессиональные пробы.</w:t>
      </w:r>
    </w:p>
    <w:p w:rsidR="003B0DC2" w:rsidRPr="003B0DC2" w:rsidRDefault="003B0DC2" w:rsidP="003B0DC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Диагностика и консультирование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включают проведение профориентационных тестов и опросников для детей старших отрядов, позволяющих выявить склонности к определенным типам профессий. Результаты обсуждаются с педагогом-психологом в индивидуальном порядке.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4.5.7. Модуль «Коллективная социально значимая деятельность в Движении Первых»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Классные встречи с успешными активистами Движения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 по благоустройству территории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посадке деревьев, уборке природных зон, что вносит вклад в сохранение окружающей среды и экологическое благополучие (акция «Чистый парк», «Аллея выпускников»).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 по защите животных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развивающие чувство ответственности и доброты по отношению к животным (изготовление кормушек для птиц).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Благоустройство мемориалов и памятных мест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изучение их истории, что способствует укреплению патриотизма и чувства уважения к культурному наследию (участие в акции «Свеча памяти» у мемориала).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Медиа-волонтерство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представленное работой редакционного совета, фотокроссами и созданием фотоколлажей, что развивает навыки коммуникации и медиа-творчества.</w:t>
      </w:r>
    </w:p>
    <w:p w:rsidR="003B0DC2" w:rsidRPr="003B0DC2" w:rsidRDefault="003B0DC2" w:rsidP="003B0DC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Интерактивная игра по направлениям Движения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знакомящая детей с миссией, ценностями и проектами Движения.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 Вариативные содержательные модули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4.6.1. Модуль «Экскурсии и походы»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Реальные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представлены посещением культурных и исторических объектов города:</w:t>
      </w:r>
    </w:p>
    <w:p w:rsidR="003B0DC2" w:rsidRPr="003B0DC2" w:rsidRDefault="003B0DC2" w:rsidP="003B0DC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краеведческий музей (знакомство с историей и природой родного края);</w:t>
      </w:r>
    </w:p>
    <w:p w:rsidR="003B0DC2" w:rsidRPr="003B0DC2" w:rsidRDefault="003B0DC2" w:rsidP="003B0DC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картинная галерея (приобщение к изобразительному искусству);</w:t>
      </w:r>
    </w:p>
    <w:p w:rsidR="003B0DC2" w:rsidRPr="003B0DC2" w:rsidRDefault="003B0DC2" w:rsidP="003B0DC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мемориал Победы (участие в акциях памяти и возложения цветов);</w:t>
      </w:r>
    </w:p>
    <w:p w:rsidR="003B0DC2" w:rsidRPr="003B0DC2" w:rsidRDefault="003B0DC2" w:rsidP="003B0DC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пожарная часть (знакомство с работой спасателей);</w:t>
      </w:r>
    </w:p>
    <w:p w:rsidR="003B0DC2" w:rsidRPr="003B0DC2" w:rsidRDefault="003B0DC2" w:rsidP="003B0DC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библиотека (знакомство с литературой народов России).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Экскурсии-прогулки и походы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включают:</w:t>
      </w:r>
    </w:p>
    <w:p w:rsidR="003B0DC2" w:rsidRPr="003B0DC2" w:rsidRDefault="003B0DC2" w:rsidP="003B0DC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экологические квесты в городском парке или на пришкольном участке, где дети исследуют природу, знакомятся с лекарственными растениями и птицами;</w:t>
      </w:r>
    </w:p>
    <w:p w:rsidR="003B0DC2" w:rsidRPr="003B0DC2" w:rsidRDefault="003B0DC2" w:rsidP="003B0DC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экологические прогулки в </w:t>
      </w:r>
      <w:r w:rsidR="00E3613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сельский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парк, сочетающиеся с акциями по уборке территории;</w:t>
      </w:r>
    </w:p>
    <w:p w:rsidR="003B0DC2" w:rsidRPr="003B0DC2" w:rsidRDefault="003B0DC2" w:rsidP="003B0DC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прогулки на природе для сбора материалов к проектам.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Виртуальные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Механизм подготовки и проведения экскурсии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несколько последовательных этапов:</w:t>
      </w:r>
    </w:p>
    <w:p w:rsidR="003B0DC2" w:rsidRPr="003B0DC2" w:rsidRDefault="003B0DC2" w:rsidP="003B0DC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Предварительная работа: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:rsidR="003B0DC2" w:rsidRPr="003B0DC2" w:rsidRDefault="003B0DC2" w:rsidP="003B0DC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Разработка 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:rsidR="003B0DC2" w:rsidRPr="003B0DC2" w:rsidRDefault="003B0DC2" w:rsidP="003B0DC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Организационная подготовка: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:rsidR="003B0DC2" w:rsidRPr="003B0DC2" w:rsidRDefault="003B0DC2" w:rsidP="003B0DC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Проведение экскурсии: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сопровождение группы, контроль за соблюдением дисциплины и безопасности, координация деятельности детей.</w:t>
      </w:r>
    </w:p>
    <w:p w:rsidR="003B0DC2" w:rsidRPr="003B0DC2" w:rsidRDefault="003B0DC2" w:rsidP="003B0DC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Завершающий этап: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подведение итогов в отряде, коллективное обсуждение, выполнение творческих заданий (рисунок, заметка в стенгазету).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4.6.2. Модуль «Кружки и секции»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дополнительного образования реализуется через постоянно действующие кружки и тематические мастер-классы, обеспечивающие занятость детей по интересам и развитие их творческих, интеллектуальных и физических способностей на протяжении всей смены.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Дополнительные общеразвивающие программы реализуются по трем направленностям: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Художественная направленность:</w:t>
      </w:r>
    </w:p>
    <w:p w:rsidR="003B0DC2" w:rsidRPr="003B0DC2" w:rsidRDefault="003B0DC2" w:rsidP="003B0DC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изобразительного искусства «Радуга» (рисование, живопись, композиция);</w:t>
      </w:r>
    </w:p>
    <w:p w:rsidR="003B0DC2" w:rsidRPr="003B0DC2" w:rsidRDefault="003B0DC2" w:rsidP="003B0DC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вокальный кружок «Домисолька» (разучивание песен, подготовка к конкурсам и концертам);</w:t>
      </w:r>
    </w:p>
    <w:p w:rsidR="003B0DC2" w:rsidRPr="003B0DC2" w:rsidRDefault="003B0DC2" w:rsidP="003B0DC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театральная студия «Маска» (основы актерского мастерства, подготовка мини-спектаклей);</w:t>
      </w:r>
    </w:p>
    <w:p w:rsidR="003B0DC2" w:rsidRPr="003B0DC2" w:rsidRDefault="003B0DC2" w:rsidP="003B0DC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народных ремесел «Умелец» (изготовление поделок в традициях народов России).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Техническая и естественнонаучная направленность:</w:t>
      </w:r>
    </w:p>
    <w:p w:rsidR="003B0DC2" w:rsidRPr="003B0DC2" w:rsidRDefault="003B0DC2" w:rsidP="003B0DC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«Юный исследователь» (проведение опытов и экспериментов по физике и химии);</w:t>
      </w:r>
    </w:p>
    <w:p w:rsidR="003B0DC2" w:rsidRPr="003B0DC2" w:rsidRDefault="003B0DC2" w:rsidP="003B0DC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робототехники «Лего-мастер» (конструирование, основы программирования).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Физкультурно-спортивная направленность:</w:t>
      </w:r>
    </w:p>
    <w:p w:rsidR="003B0DC2" w:rsidRPr="003B0DC2" w:rsidRDefault="003B0DC2" w:rsidP="003B0DC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«Спортивные игры» (обучение элементам футбола, пионербола, баскетбола);</w:t>
      </w:r>
    </w:p>
    <w:p w:rsidR="003B0DC2" w:rsidRPr="003B0DC2" w:rsidRDefault="003B0DC2" w:rsidP="003B0DC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«Шахматы и шашки» (развитие логического мышления);</w:t>
      </w:r>
    </w:p>
    <w:p w:rsidR="003B0DC2" w:rsidRPr="003B0DC2" w:rsidRDefault="003B0DC2" w:rsidP="003B0DC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кружок «Народные игры» (изучение и проведение игр народов России).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мастер-классы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проводятся с приглашенными специалистами, родителями и вожатыми:</w:t>
      </w:r>
    </w:p>
    <w:p w:rsidR="003B0DC2" w:rsidRPr="003B0DC2" w:rsidRDefault="003B0DC2" w:rsidP="003B0DC2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мастер-классы: оригами, каллиграфия, народные ремесла (плетение из бересты, изготовление кукол-оберегов, национальная вышивка, гончарное дело);</w:t>
      </w:r>
    </w:p>
    <w:p w:rsidR="003B0DC2" w:rsidRPr="003B0DC2" w:rsidRDefault="003B0DC2" w:rsidP="003B0DC2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кулинарные мастер-классы в рамках подготовки к фестивалю «В семье единой» (знакомство с национальными кулинарными традициями народов России);</w:t>
      </w:r>
    </w:p>
    <w:p w:rsidR="003B0DC2" w:rsidRPr="003B0DC2" w:rsidRDefault="003B0DC2" w:rsidP="003B0DC2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профориентационные мастер-классы: от родителей и представителей профессий.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создание условий для самореализации каждого ребенка в атмосфере сотворчества и взаимопомощи.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4.6.3. Модуль «Цифровая и медиа-среда»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Модуль «Цифровая и медиа-среда» реализуется через систему мероприятий, направленных на формирование информационной грамотности, культуры безопасности в цифровом пространстве и развитие медиа-творчества детей.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кибербуллинг и противостоять интернет-мошенникам через решение ситуационных задач. Элементы информационной безопасности также затрагиваются в игровых программах и в беседах с психологом на темы профилактики интернет-зависимости.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Медиа-творчество реализуется через:</w:t>
      </w:r>
    </w:p>
    <w:p w:rsidR="003B0DC2" w:rsidRPr="003B0DC2" w:rsidRDefault="003B0DC2" w:rsidP="003B0DC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работу детского редакционного совета — постоянно действующего органа самоуправления, который на протяжении всей смены выпускает отрядные и общелагерные стенгазеты (в том числе тематические, посвященные культуре народов России), готовит фоторепортажи с мероприятий, создает новостные заметки о событиях дня и оформляет информационные стенды;</w:t>
      </w:r>
    </w:p>
    <w:p w:rsidR="003B0DC2" w:rsidRPr="003B0DC2" w:rsidRDefault="003B0DC2" w:rsidP="003B0DC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фотокроссов, где команды создают фотоколлажи на различные темы («Лица моего лагеря», «Спорт в кадре», «Народные узоры»), а лучшие работы размещаются на выставках;</w:t>
      </w:r>
    </w:p>
    <w:p w:rsidR="003B0DC2" w:rsidRPr="003B0DC2" w:rsidRDefault="003B0DC2" w:rsidP="003B0DC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медиа-волонтерами специальных выпусков стенгазет и видеороликов об итогах смены.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Освещение деятельности лагеря осуществляется через официальную группу школы в социальных сетях (ВКонтакте), где публикуются фотоотчеты, анонсы мероприятий, поздравления и заметки о достижениях детей, а также через официальный сайт школы. По окончании смены создается итоговый фотоколлаж и электронная летопись с лучшими фотографиями и описанием ключевых событий. Информирование родителей ведется через родительские чаты в мессенджерах.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4.6.4. Модуль «Проектная деятельность»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Модуль «Проектная деятельность» реализуется через систему коллективных творческих проектов, исследовательских работ и презентаций детских инициатив, направленных на развитие познавательной активности, навыков командного взаимодействия и публичных выступлений.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Центральным событием модуля является 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фестиваль «В семье единой»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подготовка к которому начинается с выбора темы (народ, регион, культурная традиция) и распределения ролей, продолжается изготовлением элементов оформления, репетициями и генеральной репетицией. Каждый отряд реализует собственный творческий проект, дети изучают традиции, готовят костюмы, разучивают танцы и песни, оформляют подворья и готовят элементы национальной кухни. Кульминацией становится гала-концерт и выставка, объединяющие все отрядные проекты.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Исследовательская деятельность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представлена проектом «История моей семьи в истории России», в рамках которого дети собирают материалы — фотографии, рассказы, документы — и оформляют результаты в виде стенгазет, презентаций и коллажей, а также проектом «Народы моего края». В день науки проводится интеллектуальный марафон, а кружки демонстрируют результаты своих опытов и конструкторских работ.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Экологическое проектирование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встречи с эко-волонтерами, где дети знакомятся с природоохранными инициативами и получают идеи для собственных проектов, а также через конкурсы плакатов.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тематический день «День Первых» проходит презентация социальных проектов в формате «Ярмарка идей», где отряды представляют свои инициативы, реализованные за смену.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Завершается проектная деятельность оформлением отрядных страниц в летописи лагеря, финалом конкурса талантов и итоговыми выставками.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4.6.5. Модуль «Детская дипломатия и международные отношения»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России.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Дети участвуют в:</w:t>
      </w:r>
    </w:p>
    <w:p w:rsidR="003B0DC2" w:rsidRPr="003B0DC2" w:rsidRDefault="003B0DC2" w:rsidP="003B0DC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виртуальных экскурсиях по музеям мира;</w:t>
      </w:r>
    </w:p>
    <w:p w:rsidR="003B0DC2" w:rsidRPr="003B0DC2" w:rsidRDefault="003B0DC2" w:rsidP="003B0DC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интеллектуальных квизах «По странам и континентам»;</w:t>
      </w:r>
    </w:p>
    <w:p w:rsidR="003B0DC2" w:rsidRPr="003B0DC2" w:rsidRDefault="003B0DC2" w:rsidP="003B0DC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мастер-классах по различным видам творчества народов мира.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Большое внимание уделяется культуре народов России:</w:t>
      </w:r>
    </w:p>
    <w:p w:rsidR="003B0DC2" w:rsidRPr="003B0DC2" w:rsidRDefault="003B0DC2" w:rsidP="003B0DC2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информационные часы о народах, проживающих на территории России;</w:t>
      </w:r>
    </w:p>
    <w:p w:rsidR="003B0DC2" w:rsidRPr="003B0DC2" w:rsidRDefault="003B0DC2" w:rsidP="003B0DC2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игра-путешествие «Моя Россия: от Калининграда до Камчатки»;</w:t>
      </w:r>
    </w:p>
    <w:p w:rsidR="003B0DC2" w:rsidRPr="003B0DC2" w:rsidRDefault="003B0DC2" w:rsidP="003B0DC2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 по народным ремеслам (плетение, изготовление оберегов, вышивка);</w:t>
      </w:r>
    </w:p>
    <w:p w:rsidR="003B0DC2" w:rsidRPr="003B0DC2" w:rsidRDefault="003B0DC2" w:rsidP="003B0DC2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просмотр мультфильмов народов России;</w:t>
      </w:r>
    </w:p>
    <w:p w:rsidR="003B0DC2" w:rsidRPr="003B0DC2" w:rsidRDefault="003B0DC2" w:rsidP="003B0DC2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фестиваль национальных игр.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Кульминацией становится 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фестиваль «В семье единой»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презентацией национальных подворий, выставкой и дегустацией блюд.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5. УРОВНИ РЕАЛИЗАЦИИ ВОСПИТАТЕЛЬНОЙ РАБОТЫ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Общелагерный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Общелагерный уровень включает следующие форматы работы: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и организационные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Спортивные и физкультурно-оздоровительные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Творческие и конкурсные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талантов 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Фестивали и праздники: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Игровые и интеллектуальные программы: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Патриотические мероприятия: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дни: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Флешмобы: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массовые танцевальные акции, проводятся в ключевые моменты смены, создавая позитивный эмоциональный фон и чувство единства.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Выставки и презентации: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позволяют представить результаты проектной и творческой деятельности детей.</w:t>
      </w:r>
    </w:p>
    <w:p w:rsidR="003B0DC2" w:rsidRPr="003B0DC2" w:rsidRDefault="003B0DC2" w:rsidP="003B0DC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Межотрядный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Формы межотрядного взаимодействия включают: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спортивные соревнования между отрядами (спартакиады, турниры, «Веселые старты»), формирующие дух здоровой конкуренции и учащие работать в команде;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товарищеские матчи между сборной детей и сборной вожатых, создающие особую атмосферу единства и равенства;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 межотрядного формата, предполагающие перемещение команд по станциям и взаимодействие с представителями других отрядов;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конкурсные программы, предусматривающие соревнование между отрядами за лучшие результаты;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фестивали как форма презентации результатов коллективной деятельности отрядов;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интеллектуальные игры в формате командных соревнований между отрядами;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военно-спортивные игры, предполагающие соревнование отрядов в прохождении полосы препятствий и выполнении тактических заданий;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флешмобы как массовые акции, объединяющие детей из всех отрядов в общем действии;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гостевание, когда дети из одного отряда самостоятельно организуют и проводят игры, мастер-классы или презентации для соседнего отряда;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акции межотрядного формата (патриотические, экологические, социальные);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тематические дни, предполагающие участие всех отрядов в единой программе;</w:t>
      </w:r>
    </w:p>
    <w:p w:rsidR="003B0DC2" w:rsidRPr="003B0DC2" w:rsidRDefault="003B0DC2" w:rsidP="003B0DC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проектную деятельность в межотрядном формате, где отряды работают параллельно, но представляют результаты своей деятельности на общих мероприятиях.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Групповой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Основу групповых мероприятий составляют:</w:t>
      </w:r>
    </w:p>
    <w:p w:rsidR="003B0DC2" w:rsidRPr="003B0DC2" w:rsidRDefault="003B0DC2" w:rsidP="003B0DC2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3B0DC2" w:rsidRPr="003B0DC2" w:rsidRDefault="003B0DC2" w:rsidP="003B0DC2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3B0DC2" w:rsidRPr="003B0DC2" w:rsidRDefault="003B0DC2" w:rsidP="003B0DC2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:rsidR="003B0DC2" w:rsidRPr="003B0DC2" w:rsidRDefault="003B0DC2" w:rsidP="003B0DC2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:rsidR="003B0DC2" w:rsidRPr="003B0DC2" w:rsidRDefault="003B0DC2" w:rsidP="003B0DC2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проектные группы для работы над социальными и творческими проектами.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коллективах.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5.4. Отрядный уровень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организационные сборы;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 на знакомство и сплочение, проводимые в организационный период;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спортивные соревнования и подвижные игры;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беседы и обсуждения на отрядных сборах (с психологом, на темы здоровья, семейных ценностей, обсуждение просмотренных фильмов);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коллективные творческие дела в отряде по разучиванию игр, подготовке к конкурсам, участию в акциях;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утренние сборы отряда для планирования дня, распределения обязанностей и подведения итогов;</w:t>
      </w:r>
    </w:p>
    <w:p w:rsidR="003B0DC2" w:rsidRPr="003B0DC2" w:rsidRDefault="003B0DC2" w:rsidP="003B0DC2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вечерние «огоньки» (огонек знакомства, огонек-анализ дня, тематический огонек, прощальный огонек).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5.5. Индивидуальная работа с ребенком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индивидуальные беседы с воспитателем и психологом;</w:t>
      </w:r>
    </w:p>
    <w:p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поддержку детей в решении проблем и конфликтных ситуаций;</w:t>
      </w:r>
    </w:p>
    <w:p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наблюдение за эмоциональным состоянием;</w:t>
      </w:r>
    </w:p>
    <w:p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ситуации успеха для каждого ребенка;</w:t>
      </w:r>
    </w:p>
    <w:p w:rsidR="003B0DC2" w:rsidRPr="003B0DC2" w:rsidRDefault="003B0DC2" w:rsidP="003B0DC2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помощь в самореализации и раскрытии личностного потенциала.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6. ОРГАНИЗАЦИОННЫЙ РАЗДЕЛ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Особенности лагеря дневного пребывания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Особенности воспитательной работы в лагере дневного пребывания «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СОШ » обусловлены прежде всего ресурсным потенциалом, продолжительностью пребывания ребенка в организации отдыха детей и их оздоровления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 течение </w:t>
      </w:r>
      <w:r w:rsidR="009B206C" w:rsidRPr="009B2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(с 8:30 до 14:3</w:t>
      </w:r>
      <w:r w:rsidRPr="009B206C">
        <w:rPr>
          <w:rFonts w:ascii="Times New Roman" w:eastAsia="Times New Roman" w:hAnsi="Times New Roman" w:cs="Times New Roman"/>
          <w:sz w:val="24"/>
          <w:szCs w:val="24"/>
          <w:lang w:eastAsia="ru-RU"/>
        </w:rPr>
        <w:t>0),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его занятостью, а также средой, в которой реализуется Программа.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Детский оздоровительный лагерь с дневным пребыванием детей организуется на базе общеобразовательной организации.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форматы, адаптированные под условия лагеря.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Уклад лагеря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Уклад лагеря дневного пребывания «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24D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 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региональные особенности: исторические, этнокультурные, художественно-культурные, а также тип поселения.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Уклад лагеря определяется следующими ключевыми характеристиками: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открытость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цикличность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временность детского коллектива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частичная всеобщность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многопрофильность и вариативность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:rsidR="003B0DC2" w:rsidRPr="003B0DC2" w:rsidRDefault="003B0DC2" w:rsidP="003B0DC2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предопределенность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6.2.1. Быт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Уклад лагеря формируется с учетом его архитектурно-планировочных особенностей как учреждения, функционирующего на базе МО</w:t>
      </w:r>
      <w:r w:rsidR="007304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304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СОШ ». Территориальное расположение обеспечивает близость к природной среде — лагерь использует пришкольный участок, спортивную площадку и </w:t>
      </w:r>
      <w:r w:rsidR="007304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сельский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парк для проведения экологических квестов, прогулок и акций, что позволяет органично сочетать воспитательную деятельность с пребыванием на свежем воздухе.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Инфраструктура лагеря включает благоустроенные помещения для различных видов деятельности: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комнаты для игр и общения;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актовый зал для проведения массовых мероприятий;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библиотека;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компьютерный класс;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кабинеты для кружковой работы и мастер-классов;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спортивный зал и открытую спортивную площадку с флагштоком для церемоний;</w:t>
      </w:r>
    </w:p>
    <w:p w:rsidR="003B0DC2" w:rsidRPr="003B0DC2" w:rsidRDefault="003B0DC2" w:rsidP="003B0DC2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столовая;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Техническая оснащенность позволяет проводить виртуальные экскурсии, интерактивные игры и кинопросмотры.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3B0DC2" w:rsidRPr="003B0DC2" w:rsidRDefault="003B0DC2" w:rsidP="003B0DC2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утренний фильтр (осмотр медицинским работником);</w:t>
      </w:r>
    </w:p>
    <w:p w:rsidR="003B0DC2" w:rsidRPr="003B0DC2" w:rsidRDefault="003B0DC2" w:rsidP="003B0DC2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двухразовое питание (завтрак, обед) в столовой, питьевой режим;</w:t>
      </w:r>
    </w:p>
    <w:p w:rsidR="003B0DC2" w:rsidRPr="003B0DC2" w:rsidRDefault="003B0DC2" w:rsidP="003B0DC2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санитарно-гигиенические процедуры (мытье рук перед едой, после прогулки).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6.2.2. Режим и законы лагеря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 дня лагеря разработан с учетом задачи оздоровления и 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Режим дня:</w:t>
      </w: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7816"/>
      </w:tblGrid>
      <w:tr w:rsidR="003B0DC2" w:rsidRPr="003B0DC2" w:rsidTr="00F77738">
        <w:trPr>
          <w:trHeight w:val="34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A452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 – 09.30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09.30 – 09.45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A452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 – 10.0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3B0DC2" w:rsidRPr="003B0DC2" w:rsidTr="00F77738">
        <w:trPr>
          <w:trHeight w:val="6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A452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12.00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(квесты, экскурсии, конкурсы, мастер-классы, кружки)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 / прогулка</w:t>
            </w:r>
          </w:p>
        </w:tc>
      </w:tr>
      <w:tr w:rsidR="003B0DC2" w:rsidRPr="003B0DC2" w:rsidTr="00F77738">
        <w:trPr>
          <w:trHeight w:val="35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</w:t>
            </w:r>
            <w:r w:rsidR="00F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3B0DC2" w:rsidRPr="003B0DC2" w:rsidTr="00F77738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 w:rsidR="000A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9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AE174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Культурно-массовые мероприятия, спортивные мероприятия</w:t>
            </w:r>
          </w:p>
        </w:tc>
      </w:tr>
      <w:tr w:rsidR="003B0DC2" w:rsidRPr="003B0DC2" w:rsidTr="00F77738">
        <w:trPr>
          <w:trHeight w:val="35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E1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A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-14.30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0A452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(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дня), уход домой</w:t>
            </w:r>
          </w:p>
        </w:tc>
      </w:tr>
    </w:tbl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 творческих и спортивных мероприятий предотвращает переутомление.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Безопасность и охрана здоровья обеспечиваются соблюдением основополагающих законов лагеря: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точности» («ноль-ноль»)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строгого начала всех мероприятий в обозначенное время, формируя ответственность и дисциплину.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территории»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поднятой руки»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используется для быстрого сбора внимания и обеспечения порядка: если кто-то поднимает руку, все замолкают и слушают.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уважения»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вежливого обращения друг с другом, уважения к старшим, бережного отношения к имуществу.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зеленого друга»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предписывает бережное отношение к природе.</w:t>
      </w:r>
    </w:p>
    <w:p w:rsidR="003B0DC2" w:rsidRPr="003B0DC2" w:rsidRDefault="003B0DC2" w:rsidP="003B0DC2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«Закон чистоты»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 поддержания порядка в помещениях и на территории, соблюдения личной гигиены.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6.2.3. Корпоративная культура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Корпоративная культура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Миссия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Сформированные ценности лагеря: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Патриотизм и гражданственность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уважение к государственным символам, истории страны и малой родины, участие в патриотических акциях.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Уважение к личности и достоинству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признание ценности каждого ребенка, индивидуальный подход, работа психолога.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Дружба и единство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сплочение через совместные игры, командные соревнования и фестивали, уважение к культурам разных народов.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Творчество и самореализация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создание условий для проявления талантов.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 и безопасность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соблюдение режима, норм гигиены и правил безопасного поведения.</w:t>
      </w:r>
    </w:p>
    <w:p w:rsidR="003B0DC2" w:rsidRPr="003B0DC2" w:rsidRDefault="003B0DC2" w:rsidP="003B0DC2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Сотрудничество с семьей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вовлечение родителей в совместные мероприятия.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Стиль взаимоотношений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строится на принципах педагогики сотрудничества:</w:t>
      </w:r>
    </w:p>
    <w:p w:rsidR="003B0DC2" w:rsidRPr="003B0DC2" w:rsidRDefault="003B0DC2" w:rsidP="003B0DC2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детьми педагоги выступают как старшие товарищи и наставники, создавая ситуацию успеха;</w:t>
      </w:r>
    </w:p>
    <w:p w:rsidR="003B0DC2" w:rsidRPr="003B0DC2" w:rsidRDefault="003B0DC2" w:rsidP="003B0DC2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3B0DC2" w:rsidRPr="003B0DC2" w:rsidRDefault="003B0DC2" w:rsidP="003B0DC2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Внешний вид:</w:t>
      </w:r>
    </w:p>
    <w:p w:rsidR="003B0DC2" w:rsidRPr="003B0DC2" w:rsidRDefault="003B0DC2" w:rsidP="003B0DC2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сотрудников — опрятность, наличие бейджей, удобная одежда, позволяющая активно участвовать в мероприятиях;</w:t>
      </w:r>
    </w:p>
    <w:p w:rsidR="003B0DC2" w:rsidRPr="003B0DC2" w:rsidRDefault="003B0DC2" w:rsidP="003B0DC2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детей — свободная одежда по сезону, головные уборы, сменная обувь, соблюдение опрятности. Элементы отрядной формы (галстуки, значки, футболки единого цвета) способствуют формированию чувства принадлежности к коллективу.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6.2.4. Символическое пространство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Ритуалы:</w:t>
      </w:r>
    </w:p>
    <w:p w:rsidR="003B0DC2" w:rsidRPr="003B0DC2" w:rsidRDefault="003B0DC2" w:rsidP="003B0DC2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Торжественные церемонии: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3B0DC2" w:rsidRPr="003B0DC2" w:rsidRDefault="003B0DC2" w:rsidP="003B0DC2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Ритуалы повседневной жизни: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3B0DC2" w:rsidRPr="003B0DC2" w:rsidRDefault="003B0DC2" w:rsidP="003B0DC2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Огоньки: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Песенно-музыкальная культура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основана на отечественном наследии:</w:t>
      </w:r>
    </w:p>
    <w:p w:rsidR="003B0DC2" w:rsidRPr="003B0DC2" w:rsidRDefault="003B0DC2" w:rsidP="003B0DC2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исполнение гимна России на торжественных линейках;</w:t>
      </w:r>
    </w:p>
    <w:p w:rsidR="003B0DC2" w:rsidRPr="003B0DC2" w:rsidRDefault="003B0DC2" w:rsidP="003B0DC2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конкурсы патриотической песни;</w:t>
      </w:r>
    </w:p>
    <w:p w:rsidR="003B0DC2" w:rsidRPr="003B0DC2" w:rsidRDefault="003B0DC2" w:rsidP="003B0DC2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разучивание песен о Родине, дружбе, мире, а также народных песен;</w:t>
      </w:r>
    </w:p>
    <w:p w:rsidR="003B0DC2" w:rsidRPr="003B0DC2" w:rsidRDefault="003B0DC2" w:rsidP="003B0DC2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национальным музыкальным фольклором в рамках фестиваля «В семье единой».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Легенды лагеря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служат уникальным инструментом осознания детьми нравственных категорий: легенда о названии лагеря «Планета детства»,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Визуальное пространство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включает: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общелагерный информационный стенд с планом дня и экраном соревнований;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уголки, оформленные детьми и отражающие индивидуальность каждого коллектива;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с фотографиями лучших участников «Звезды лагеря»;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выставки детских работ (рисунки, поделки, национальные костюмы);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информацию для родителей;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флагшток как центр торжественных церемоний;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спортивную площадку;</w:t>
      </w:r>
    </w:p>
    <w:p w:rsidR="003B0DC2" w:rsidRPr="003B0DC2" w:rsidRDefault="003B0DC2" w:rsidP="003B0DC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место проведения линеек.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 Этапы реализации смены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6.3.1. Подготовительный этап (май 2026)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Подготовительный этап включает в себя:</w:t>
      </w:r>
    </w:p>
    <w:p w:rsidR="003B0DC2" w:rsidRPr="005329C9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Подбор педагогического состава:</w:t>
      </w:r>
    </w:p>
    <w:p w:rsidR="003B0DC2" w:rsidRPr="005329C9" w:rsidRDefault="003B0DC2" w:rsidP="005329C9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</w:t>
      </w:r>
      <w:r w:rsidR="005329C9" w:rsidRPr="005329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0DC2" w:rsidRPr="005329C9" w:rsidRDefault="003B0DC2" w:rsidP="003B0DC2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(из числа классных руководителей);</w:t>
      </w:r>
    </w:p>
    <w:p w:rsidR="003B0DC2" w:rsidRPr="005329C9" w:rsidRDefault="005329C9" w:rsidP="003B0DC2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вожатые</w:t>
      </w:r>
    </w:p>
    <w:p w:rsidR="003B0DC2" w:rsidRPr="00DB2D03" w:rsidRDefault="003B0DC2" w:rsidP="0016334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2D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Обучение педагогического состава:</w:t>
      </w:r>
    </w:p>
    <w:p w:rsidR="003B0DC2" w:rsidRPr="003B0DC2" w:rsidRDefault="003B0DC2" w:rsidP="003B0DC2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</w:p>
    <w:p w:rsidR="003B0DC2" w:rsidRPr="003B0DC2" w:rsidRDefault="003B0DC2" w:rsidP="003B0DC2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практический блок: тренинги командообразования,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сопровождения.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Установочное педагогическое совещание: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представление целей и задач смены;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календарным планом;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распределение обязанностей и закрепление отрядов;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логики развития смены и кризисных периодов;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согласование режима дня и требований безопасности;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инструктажи;</w:t>
      </w:r>
    </w:p>
    <w:p w:rsidR="003B0DC2" w:rsidRPr="003B0DC2" w:rsidRDefault="003B0DC2" w:rsidP="003B0DC2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механизмов взаимодействия с родителями.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 методических материалов:</w:t>
      </w:r>
    </w:p>
    <w:p w:rsidR="003B0DC2" w:rsidRPr="003B0DC2" w:rsidRDefault="003B0DC2" w:rsidP="003B0DC2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 сценарных материалов для отрядной и общелагерной работы;</w:t>
      </w:r>
    </w:p>
    <w:p w:rsidR="003B0DC2" w:rsidRPr="003B0DC2" w:rsidRDefault="003B0DC2" w:rsidP="003B0DC2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методических рекомендаций для педагогов и вожатых;</w:t>
      </w:r>
    </w:p>
    <w:p w:rsidR="003B0DC2" w:rsidRPr="003B0DC2" w:rsidRDefault="003B0DC2" w:rsidP="003B0DC2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дидактических материалов (карточки с информацией о народах России, маршрутные листы для квестов);</w:t>
      </w:r>
    </w:p>
    <w:p w:rsidR="003B0DC2" w:rsidRPr="003B0DC2" w:rsidRDefault="003B0DC2" w:rsidP="003B0DC2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диагностического инструментария.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Планирование деятельности:</w:t>
      </w:r>
    </w:p>
    <w:p w:rsidR="003B0DC2" w:rsidRPr="003B0DC2" w:rsidRDefault="003B0DC2" w:rsidP="003B0DC2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календарное планирование смены с учетом логики развития и кризисных периодов;</w:t>
      </w:r>
    </w:p>
    <w:p w:rsidR="003B0DC2" w:rsidRPr="003B0DC2" w:rsidRDefault="003B0DC2" w:rsidP="003B0DC2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планирование работы кружков;</w:t>
      </w:r>
    </w:p>
    <w:p w:rsidR="003B0DC2" w:rsidRPr="003B0DC2" w:rsidRDefault="003B0DC2" w:rsidP="003B0DC2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планирование экскурсий;</w:t>
      </w:r>
    </w:p>
    <w:p w:rsidR="003B0DC2" w:rsidRPr="003B0DC2" w:rsidRDefault="003B0DC2" w:rsidP="003B0DC2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индивидуальное планирование работы педагогов.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родителями: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размещение информации на сайте школы;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родительского собрания;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оформление информационных стендов;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о правилах и необходимых вещах;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получение согласий;</w:t>
      </w:r>
    </w:p>
    <w:p w:rsidR="003B0DC2" w:rsidRPr="003B0DC2" w:rsidRDefault="003B0DC2" w:rsidP="003B0DC2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родительских чатов в мессенджерах.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Материально-техническая подготовка:</w:t>
      </w:r>
    </w:p>
    <w:p w:rsidR="003B0DC2" w:rsidRPr="003B0DC2" w:rsidRDefault="003B0DC2" w:rsidP="003B0DC2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санитарно-гигиенического состояния помещений;</w:t>
      </w:r>
    </w:p>
    <w:p w:rsidR="003B0DC2" w:rsidRPr="003B0DC2" w:rsidRDefault="003B0DC2" w:rsidP="003B0DC2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исправности инвентаря и оборудования;</w:t>
      </w:r>
    </w:p>
    <w:p w:rsidR="003B0DC2" w:rsidRPr="003B0DC2" w:rsidRDefault="003B0DC2" w:rsidP="003B0DC2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наличия канцелярских принадлежностей и материалов для творчества;</w:t>
      </w:r>
    </w:p>
    <w:p w:rsidR="003B0DC2" w:rsidRPr="003B0DC2" w:rsidRDefault="003B0DC2" w:rsidP="003B0DC2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готовности медицинского кабинета;</w:t>
      </w:r>
    </w:p>
    <w:p w:rsidR="003B0DC2" w:rsidRPr="003B0DC2" w:rsidRDefault="003B0DC2" w:rsidP="003B0DC2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систем безопасности (пожарная сигнализация, тревожная кнопка).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6.3.2. Организационный период смены (1-3 дни)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Организационный период смены связан с реализацией основных задач: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адаптация детей к новым условиям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нормативно-правовой основой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и принятие правил внутреннего распорядка, законов лагеря, требований безопасности и гигиены (проведение инструктажей);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временного детского коллектива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самоуправления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помощь детям в определении структуры отряда, выборе актива, распределении первых поручений, оформлении отрядного уголка;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эмоционального настроя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формирование позитивного отношения к предстоящей смене, мотивации на участие в мероприятиях, доверия к педагогам;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первичная диагностика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выявление интересов, склонностей, эмоционального состояния детей, особенностей межличностных отношений;</w:t>
      </w:r>
    </w:p>
    <w:p w:rsidR="003B0DC2" w:rsidRPr="003B0DC2" w:rsidRDefault="003B0DC2" w:rsidP="003B0DC2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основ корпоративной культуры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приобщение к ценностям, традициям и символике лагеря, запуск игровой легенды.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6.3.3. Основной период смены (4-18 дни)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основного периода: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содержательной деятельности по блокам «Мир», «Россия», «Человек»;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раскрытие творческого, интеллектуального, спортивного потенциала каждого ребенка;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и развитие временного детского коллектива;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системы самоуправления на уровне отряда и лагеря;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преодоление кризисных периодов через специальные мероприятия;</w:t>
      </w:r>
    </w:p>
    <w:p w:rsidR="003B0DC2" w:rsidRPr="003B0DC2" w:rsidRDefault="003B0DC2" w:rsidP="003B0DC2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ценностных ориентаций через проживание значимых событий.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Логика развития основного периода:</w:t>
      </w:r>
    </w:p>
    <w:p w:rsidR="003B0DC2" w:rsidRPr="003B0DC2" w:rsidRDefault="003B0DC2" w:rsidP="003B0DC2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первый этап (4-7 дни) — активная деятельность, начало крупных проектов, первый кризисный пик;</w:t>
      </w:r>
    </w:p>
    <w:p w:rsidR="003B0DC2" w:rsidRPr="003B0DC2" w:rsidRDefault="003B0DC2" w:rsidP="003B0DC2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второй этап (8-13 дни) — стабильная работа, углубление межличностных отношений, второй кризисный пик;</w:t>
      </w:r>
    </w:p>
    <w:p w:rsidR="003B0DC2" w:rsidRPr="003B0DC2" w:rsidRDefault="003B0DC2" w:rsidP="003B0DC2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третий этап (14-18 дни) — завершение крупных дел, подготовка к итоговым событиям, третий кризисный пик.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«Под знаком единства» и календарю памятных дат.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6.3.4. Итоговый период смены (19-21 дни)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итогового периода: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подведение итогов смены, анализ достижений каждого ребенка и коллектива;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демонстрация результатов творческой, спортивной и проектной деятельности;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ситуации успеха и признания через систему поощрения;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рефлексия личностных изменений и осознание полученного опыта;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эмоциональное завершение смены, подготовка к расставанию;</w:t>
      </w:r>
    </w:p>
    <w:p w:rsidR="003B0DC2" w:rsidRPr="003B0DC2" w:rsidRDefault="003B0DC2" w:rsidP="003B0DC2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закрепление позитивного отношения к лагерю и желания вернуться.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Содержание итогового периода: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финал конкурса талантов «Звездный час»;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выставка детских работ «Мир глазами детей»;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презентация летописи смены;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сбор отрядов;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прощальные огоньки;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торжественная линейка закрытия смены;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церемония спуска флага;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награждение отрядов и активистов;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гала-концерт «Под знаком единства»;</w:t>
      </w:r>
    </w:p>
    <w:p w:rsidR="003B0DC2" w:rsidRPr="003B0DC2" w:rsidRDefault="003B0DC2" w:rsidP="003B0DC2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финальный флешмоб.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:rsidR="003B0DC2" w:rsidRPr="003B0DC2" w:rsidRDefault="003B0DC2" w:rsidP="003B0D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6.3.5. Этап последействия (22-30 июня)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Этап последействия включает в себя: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Подведение итогов реализации программы.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сопровождения.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Определение эффективных форм деятельности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Сопровождение детей и поддержка личностного потенциала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информирование администрации школы о значимых успехах детей, консультирование детей и родителей по продолжению проектов, начатых в лагере, информирование о конкурсах и грантах, размещение информации о лучших проектах на сайте школы.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Поддержание связей и развитие лагерного сообщества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смены.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Работу с педагогическим коллективом: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</w:p>
    <w:p w:rsidR="003B0DC2" w:rsidRPr="003B0DC2" w:rsidRDefault="003B0DC2" w:rsidP="003B0DC2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Документальное оформление: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6.4. Анализ воспитательной работы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воспитательной работы лагеря дневного пребывания «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СОШ»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осуществляемый совместно вожатско-педагогическим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Этапы проведения анализа:</w:t>
      </w:r>
    </w:p>
    <w:p w:rsidR="003B0DC2" w:rsidRPr="003B0DC2" w:rsidRDefault="003B0DC2" w:rsidP="003B0DC2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3B0DC2" w:rsidRPr="003B0DC2" w:rsidRDefault="003B0DC2" w:rsidP="003B0DC2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3B0DC2" w:rsidRPr="003B0DC2" w:rsidRDefault="003B0DC2" w:rsidP="003B0DC2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3B0DC2" w:rsidRPr="003B0DC2" w:rsidRDefault="003B0DC2" w:rsidP="003B0DC2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Инструментарий анализа:</w:t>
      </w:r>
    </w:p>
    <w:p w:rsidR="003B0DC2" w:rsidRPr="003B0DC2" w:rsidRDefault="003B0DC2" w:rsidP="003B0DC2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:rsidR="003B0DC2" w:rsidRPr="003B0DC2" w:rsidRDefault="003B0DC2" w:rsidP="003B0DC2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родителей: итоговая анкета, книга отзывов и предложений, устные опросы;</w:t>
      </w:r>
    </w:p>
    <w:p w:rsidR="003B0DC2" w:rsidRPr="003B0DC2" w:rsidRDefault="003B0DC2" w:rsidP="003B0DC2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педагогов и вожатых: дневник наблюдений, отчеты по итогам смены;</w:t>
      </w:r>
    </w:p>
    <w:p w:rsidR="003B0DC2" w:rsidRPr="003B0DC2" w:rsidRDefault="003B0DC2" w:rsidP="003B0DC2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педагогический совет проводится после завершения смены с заслушиванием отчетов и обсуждением результатов.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6.5. Партнерское взаимодействие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Партнерское взаимодействие с общественными и молодежными организациями способствует успешной реализации Программы, включающей в себя совместную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деятельность с различными образовательными организациями, организациями культуры, спорта, общественными и молодежными объединениями.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Партнеры организации: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Движение Первых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Организации военно-патриотической направленности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Учреждения культуры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(краеведческий музей, картинная галерея, детская библиотека, дом дружбы народов) — экскурсии, интерактивные занятия, викторины, мастер-классы, выставки, литературные гостиные.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Национально-культурные автономии и объединения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проведение мастер-классов, знакомство с культурой и традициями.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Городской парк культуры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площадка для экологических акций, квестов, подвижных игр и флешмобов.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Силовые структуры и ведомства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(МЧС, ГИБДД) — тренировочные эвакуации, беседы по безопасности, экскурсии, игры по ПДД, профилактические беседы.</w:t>
      </w:r>
    </w:p>
    <w:p w:rsidR="003B0DC2" w:rsidRPr="003B0DC2" w:rsidRDefault="003B0DC2" w:rsidP="003B0DC2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Родительская общественность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участие в совместных мероприятиях, проведение мастер-классов, обратная связь.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6.6. Взаимодействие с родителями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 до начала смены: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информирование через официальный сайт школы, социальные сети и мессенджеры, проведение организационного родительского собрания, оформление информационного стенда.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поддержка в период смены: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информационные стенды, оперативное информирование через родительские чаты в мессенджерах (ежедневные фотоотчеты, анонсы, оперативная связь).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Консультационная и психолого-педагогическая поддержка: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Дни и события с участием родителей: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день открытых дверей, совместные мероприятия (утренняя зарядка с родителями, спортивные соревнования «Папа, мама, я — спортивная семья», мастер-классы от родителей (в том числе по национальным традициям), участие в ярмарке профессий, торжественная линейка закрытия смены).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Целевое взаимодействие с отдельными категориями родителей: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взаимодействие с родителями детей-сирот, детей-инвалидов, детей с ОВЗ, детей, находящихся в трудной жизненной ситуации.</w:t>
      </w:r>
    </w:p>
    <w:p w:rsidR="003B0DC2" w:rsidRPr="003B0DC2" w:rsidRDefault="003B0DC2" w:rsidP="003B0DC2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Обратная связь: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итоговое анкетирование родителей, книга отзывов и предложений.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6.7. Кадровое обеспечение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отбора персонала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трудоустройства и штатное расписание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определяются в соответствии с трудовым законодательством. Штатное расписание включает: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9"/>
        <w:gridCol w:w="1787"/>
        <w:gridCol w:w="5502"/>
      </w:tblGrid>
      <w:tr w:rsidR="003B0DC2" w:rsidRPr="003B0DC2" w:rsidTr="003B0D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руководство, контроль безопасности, взаимодействие с учредителем, ведение документации, прием детей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воспитательной работы, методическое сопровождение воспитателей, контроль соблюдения режима, организация общелагерных мероприятий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жизнедеятельности отряда, проведение отрядных дел, ответственность за жизнь и здоровье детей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мероприятий, сопровождение отрядов, помощь воспитателям, организация игр</w:t>
            </w:r>
          </w:p>
        </w:tc>
      </w:tr>
    </w:tbl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Распределение функционала и расстановка кадров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осуществляются с четким определением обязанностей каждой категории персонала согласно должностным инструкциям.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Повышение квалификации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подготовки вожатых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школу вожатского мастерства (предварительное обучение), обучение в течение смены на ежедневных планерках, итоговую аттестацию.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методического обеспечения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деятельности вожатско-педагогического состава включает методический кабинет, методические папки, банк сценариев, ежедневные планерки, педагогические советы, консультации специалистов.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наставничества и преемственности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мотивации и поддержки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 и оценка качества работы персонала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осуществляются через ежедневные планерки, наблюдение, обратную связь, анализ документации, итоговую оценку на педсовете.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6.8. Методическое обеспечение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Методическое сопровождение программы лагеря дневного пребывания «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Колосок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МО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СОШ»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подготовки кадрового состава создается методический комплекс, включающий:</w:t>
      </w:r>
    </w:p>
    <w:p w:rsidR="003B0DC2" w:rsidRPr="003B0DC2" w:rsidRDefault="003B0DC2" w:rsidP="003B0DC2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типовые сценарии ключевых событий (линеек, огоньков, игр, конкурсов, фестиваля «В семье единой»);</w:t>
      </w:r>
    </w:p>
    <w:p w:rsidR="003B0DC2" w:rsidRPr="003B0DC2" w:rsidRDefault="003B0DC2" w:rsidP="003B0DC2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памятки и инструкции для педагогов и вожатых (по организации отрядной работы, проведению инструктажей, действиям в ЧС);</w:t>
      </w:r>
    </w:p>
    <w:p w:rsidR="003B0DC2" w:rsidRPr="003B0DC2" w:rsidRDefault="003B0DC2" w:rsidP="003B0DC2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дидактические материалы (карточки с заданиями, маршрутные листы, тексты, информацию о культуре народов России);</w:t>
      </w:r>
    </w:p>
    <w:p w:rsidR="003B0DC2" w:rsidRPr="003B0DC2" w:rsidRDefault="003B0DC2" w:rsidP="003B0DC2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диагностические материалы (анкеты, бланки наблюдений, шаблоны).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6.9. Материально-техническое обеспечение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Материально-техническое обеспечение реализации Программы обеспечивается материально-технической базой МО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«</w:t>
      </w:r>
      <w:r w:rsidR="007A48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Григорьевская 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СОШ», которая включает следующее оборудование и оснащение: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Церемониальное и символическое оснащение:</w:t>
      </w:r>
    </w:p>
    <w:p w:rsidR="003B0DC2" w:rsidRPr="003B0DC2" w:rsidRDefault="003B0DC2" w:rsidP="003B0DC2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флагшток (стационарный на спортивной площадке);</w:t>
      </w:r>
    </w:p>
    <w:p w:rsidR="003B0DC2" w:rsidRPr="003B0DC2" w:rsidRDefault="003B0DC2" w:rsidP="003B0DC2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комплекты Государственного флага РФ (большой для торжественных линеек, малые для церемоний);</w:t>
      </w:r>
    </w:p>
    <w:p w:rsidR="003B0DC2" w:rsidRPr="003B0DC2" w:rsidRDefault="003B0DC2" w:rsidP="003B0DC2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 субъекта РФ;</w:t>
      </w:r>
    </w:p>
    <w:p w:rsidR="003B0DC2" w:rsidRPr="003B0DC2" w:rsidRDefault="003B0DC2" w:rsidP="003B0DC2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знаменные стойки.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Музыкальное и звукоусиливающее оборудование:</w:t>
      </w:r>
    </w:p>
    <w:p w:rsidR="003B0DC2" w:rsidRPr="003B0DC2" w:rsidRDefault="003B0DC2" w:rsidP="003B0DC2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акустическая система (колонки, усилитель);</w:t>
      </w:r>
    </w:p>
    <w:p w:rsidR="003B0DC2" w:rsidRPr="003B0DC2" w:rsidRDefault="003B0DC2" w:rsidP="003B0DC2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радиомикрофоны (2 шт.);</w:t>
      </w:r>
    </w:p>
    <w:p w:rsidR="003B0DC2" w:rsidRPr="003B0DC2" w:rsidRDefault="003B0DC2" w:rsidP="003B0DC2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переносная колонка;</w:t>
      </w:r>
    </w:p>
    <w:p w:rsidR="003B0DC2" w:rsidRPr="003B0DC2" w:rsidRDefault="003B0DC2" w:rsidP="003B0DC2">
      <w:pPr>
        <w:numPr>
          <w:ilvl w:val="0"/>
          <w:numId w:val="6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ноутбук с подборкой фонограмм (гимн РФ, детские песни, минусовки, народная музыка).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Пространство для мероприятий:</w:t>
      </w:r>
    </w:p>
    <w:p w:rsidR="003B0DC2" w:rsidRPr="006C7923" w:rsidRDefault="006C7923" w:rsidP="003B0DC2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2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="003B0DC2" w:rsidRPr="006C79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0DC2" w:rsidRPr="006C7923" w:rsidRDefault="006C7923" w:rsidP="003B0DC2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отрядные комнаты (4</w:t>
      </w:r>
      <w:r w:rsidR="003B0DC2" w:rsidRPr="006C7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начальных классов);</w:t>
      </w:r>
    </w:p>
    <w:p w:rsidR="003B0DC2" w:rsidRPr="006C7923" w:rsidRDefault="003B0DC2" w:rsidP="003B0DC2">
      <w:pPr>
        <w:numPr>
          <w:ilvl w:val="0"/>
          <w:numId w:val="6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 с разметкой;</w:t>
      </w:r>
    </w:p>
    <w:p w:rsidR="003B0DC2" w:rsidRPr="007A48BB" w:rsidRDefault="003B0DC2" w:rsidP="005329C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Информационное оснащение:</w:t>
      </w:r>
    </w:p>
    <w:p w:rsidR="003B0DC2" w:rsidRPr="003B0DC2" w:rsidRDefault="003B0DC2" w:rsidP="003B0DC2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уголки (информационные стенды в каждом кабинете);</w:t>
      </w:r>
    </w:p>
    <w:p w:rsidR="003B0DC2" w:rsidRPr="003B0DC2" w:rsidRDefault="003B0DC2" w:rsidP="003B0DC2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общелагерный информационный стенд (холл 1 этажа);</w:t>
      </w:r>
    </w:p>
    <w:p w:rsidR="003B0DC2" w:rsidRPr="003B0DC2" w:rsidRDefault="003B0DC2" w:rsidP="003B0DC2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активистов «Звезды лагеря»;</w:t>
      </w:r>
    </w:p>
    <w:p w:rsidR="003B0DC2" w:rsidRPr="003B0DC2" w:rsidRDefault="003B0DC2" w:rsidP="003B0DC2">
      <w:pPr>
        <w:numPr>
          <w:ilvl w:val="0"/>
          <w:numId w:val="6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для родителей.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Спортивное оборудование и инвентарь: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мячи футбольные, волейбольные, баскетбольные;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наборы для спортивных игр (бадминтон, настольный теннис);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скакалки, обручи, гантели;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маты гимнастические;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турники, шведская стенка;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теннисный стол;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кегли, городки;</w:t>
      </w:r>
    </w:p>
    <w:p w:rsidR="003B0DC2" w:rsidRPr="003B0DC2" w:rsidRDefault="003B0DC2" w:rsidP="003B0DC2">
      <w:pPr>
        <w:numPr>
          <w:ilvl w:val="0"/>
          <w:numId w:val="6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секундомеры, свистки.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Канцелярские принадлежности и материалы для творчества: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ватманы, бумага (белая, цветная), картон;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краски (акварель, гуашь), кисти;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карандаши простые и цветные, фломастеры;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клей (ПВА, карандаш), ножницы, скотч;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пластилин;</w:t>
      </w:r>
    </w:p>
    <w:p w:rsidR="003B0DC2" w:rsidRPr="003B0DC2" w:rsidRDefault="003B0DC2" w:rsidP="003B0DC2">
      <w:pPr>
        <w:numPr>
          <w:ilvl w:val="0"/>
          <w:numId w:val="7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 для поделок (природный материал, бросовый материал, ткань, нитки).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Специальное оборудование для реализации программы по направлениям деятельности: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«Россия» и патриотического воспитания: комплекты плакатов (символы России, народы России, национальные костюмы), подборка фильмов, карта России;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«Мир» и дополнительного образования: мольберты, музыкальные инструменты (ложки, трещотки, бубны), ширмы, куклы в национальных костюмах, конструкторы, микроскопы, наборы для опытов;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«В семье единой»: элементы национальных костюмов, предметы быта, дидактические материалы о культуре народов России, аудиозаписи;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блока «Движение Первых»: баннеры, флаги, брендированная продукция, настольные игры;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диагностики и психолого-педагогического сопровождения: комплекты диагностических методик, «Почта доверия» (ящик);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оборудование для обеспечения инклюзивного пространства: архитектурная доступность (пандусы, поручни), специализированное санитарно-гигиеническое помещение, тактильные пиктограммы;</w:t>
      </w:r>
    </w:p>
    <w:p w:rsidR="003B0DC2" w:rsidRPr="003B0DC2" w:rsidRDefault="003B0DC2" w:rsidP="003B0DC2">
      <w:pPr>
        <w:numPr>
          <w:ilvl w:val="0"/>
          <w:numId w:val="7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дополнительное оборудование: цифровой фотоаппарат, видеокамера, мультимедийный проектор, экран, принтер.</w:t>
      </w: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7. ТЕМАТИЧЕСКАЯ СМЕНА «ПОД ЗНАКОМ ЕДИНСТВА»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Актуальность и новизна смены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3B0DC2" w:rsidRPr="003B0DC2" w:rsidRDefault="003B0DC2" w:rsidP="003B0DC2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Социальный запрос: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потребность родителей в безопасном и содержательном отдыхе детей в летний период в режиме рабочего дня (</w:t>
      </w:r>
      <w:r w:rsidRPr="003C1939">
        <w:rPr>
          <w:rFonts w:ascii="Times New Roman" w:eastAsia="Times New Roman" w:hAnsi="Times New Roman" w:cs="Times New Roman"/>
          <w:sz w:val="24"/>
          <w:szCs w:val="24"/>
          <w:lang w:eastAsia="ru-RU"/>
        </w:rPr>
        <w:t>с 9:00 до 1</w:t>
      </w:r>
      <w:r w:rsidR="003C1939" w:rsidRPr="003C19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C1939">
        <w:rPr>
          <w:rFonts w:ascii="Times New Roman" w:eastAsia="Times New Roman" w:hAnsi="Times New Roman" w:cs="Times New Roman"/>
          <w:sz w:val="24"/>
          <w:szCs w:val="24"/>
          <w:lang w:eastAsia="ru-RU"/>
        </w:rPr>
        <w:t>:00).</w:t>
      </w:r>
    </w:p>
    <w:p w:rsidR="003B0DC2" w:rsidRPr="003B0DC2" w:rsidRDefault="003B0DC2" w:rsidP="003B0DC2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Государственная политика: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реализация федеральной программы воспитательной работы, утвержденной Приказом Министерства просвещения РФ 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3B0DC2" w:rsidRPr="003B0DC2" w:rsidRDefault="003B0DC2" w:rsidP="003B0DC2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Календарь памятных дат: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смена включает День России (12 июня) и День памяти и скорби (22 июня, с учетом переноса на 18 июня), что позволяет усилить патриотическое воспитание.</w:t>
      </w:r>
    </w:p>
    <w:p w:rsidR="003B0DC2" w:rsidRPr="003B0DC2" w:rsidRDefault="003B0DC2" w:rsidP="003B0DC2">
      <w:pPr>
        <w:numPr>
          <w:ilvl w:val="0"/>
          <w:numId w:val="7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Возрастные особенности: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 программа строится на единой сюжетной линии — </w:t>
      </w: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«Под знаком единства»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Игровая легенда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Хранитель «Знака единства» приглашает ребят в увлекательное путешествие по бескрайней России, чтобы собрать семь волшебных лучей, символизирующих единство и дружбу народов. Каждый луч открывает тайны культуры, традиций и истории одного из народов, населяющих нашу великую страну.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 лучей «Знака единства»: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Дружбы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традициями гостеприимства и этикета разных народов.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Творчества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народных промыслов, ремесел, музыки и танцев.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Природы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особого отношения к природе в культуре разных народов.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Здоровья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национальными видами спорта и играми.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Памяти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героических страниц общей истории, вклада каждого народа в защиту Родины.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Знаний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народной мудростью: сказками, пословицами, загадками.</w:t>
      </w:r>
    </w:p>
    <w:p w:rsidR="003B0DC2" w:rsidRPr="003B0DC2" w:rsidRDefault="003B0DC2" w:rsidP="003B0DC2">
      <w:pPr>
        <w:numPr>
          <w:ilvl w:val="0"/>
          <w:numId w:val="7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Добра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общих для всех народов ценностей: милосердия, взаимопомощи, уважения к старшим.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 набравшие наибольшее количество жетонов, получают звание «Хранители единства» и награждаются памятными дипломами.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Законы и традиции лагеря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Законы лагеря «Под знаком единства»: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дружбы: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Один за всех и все за одного! Уважайте традиции и обычаи друг друга.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слова: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Дал слово — держи, обещал — сделай. Будь честен с собой и другими.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заботы: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Проявляй заботу о тех, кто рядом, не жди, когда попросят. Помни о младших и уважай старших.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творчества: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Творить всегда, творить везде, творить на радость людям!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поднятой руки: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поднята рука — в отряде тишина, все слушают говорящего.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территории: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хозяева своей страны, гуляем и играем дружно, но другим мешать не нужно.</w:t>
      </w:r>
    </w:p>
    <w:p w:rsidR="003B0DC2" w:rsidRPr="003B0DC2" w:rsidRDefault="003B0DC2" w:rsidP="003B0DC2">
      <w:pPr>
        <w:numPr>
          <w:ilvl w:val="0"/>
          <w:numId w:val="7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единства: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разные, но мы вместе! Уважай культуру и традиции каждого народа.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Традиции лагеря: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доброго утра: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Каждое утро начинается с зарядки и подъема флага под гимн РФ.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Традиция «Круг друзей»: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добрых дел: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лагере принято заботиться о младших, помогать старшим, делать полезные дела для лагеря и окружающих.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дня именинника: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у кого-то день рождения — весь лагерь поздравляет и дарит подарки, сделанные своими руками.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памяти: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Дни Памяти и Скорби проводим акции и минуты молчания, чтим подвиг предков.</w:t>
      </w:r>
    </w:p>
    <w:p w:rsidR="003B0DC2" w:rsidRPr="003B0DC2" w:rsidRDefault="003B0DC2" w:rsidP="003B0DC2">
      <w:pPr>
        <w:numPr>
          <w:ilvl w:val="0"/>
          <w:numId w:val="7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«Хоровод дружбы»: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Каждую неделю проводим общий хоровод или флешмоб, символизирующий единство всех отрядов.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Структура игровой модели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Игровая модель смены строится на следующих элементах: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Общая легенда и сюжет «Под знаком единства» с семью лучами.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Тематические дни, посвященные культуре и традициям народов России, а также общероссийским ценностям.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стимулирования (жетоны — «символы единства»).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Ритуалы (открытие, закрытие, посвящение, награждение).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Атрибутика (названия отрядов, девизы, эмблемы, элементы отрядной формы, отражающие тему единства).</w:t>
      </w:r>
    </w:p>
    <w:p w:rsidR="003B0DC2" w:rsidRPr="003B0DC2" w:rsidRDefault="003B0DC2" w:rsidP="003B0DC2">
      <w:pPr>
        <w:numPr>
          <w:ilvl w:val="0"/>
          <w:numId w:val="7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Ключевые события (фестиваль «В семье единой», военно-спортивная игра, конкурс талантов).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7.5. Принципы деятельности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7"/>
        <w:gridCol w:w="5189"/>
      </w:tblGrid>
      <w:tr w:rsidR="003B0DC2" w:rsidRPr="003B0DC2" w:rsidTr="003B0D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гуманизма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личности ребёнка высшей ценностью, уважение его прав и достоинства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добровольности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выбор видов деятельности, право на отдых и личное пространство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учёта возрастных и индивидуальных особенностей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мероприятий по возрастам, создание ситуации успеха для каждого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вариативности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выбора кружков, мастер-классов, ролей в мероприятиях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сотрудничества детей и взрослых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деятельность, соуправление, сотворчество на равных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Принцип событийности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ярких, запоминающихся событий, создание эмоционально насыщенной атмосферы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безопасности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физической и психологической безопасности всех мероприятий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диалога культур</w:t>
            </w:r>
          </w:p>
        </w:tc>
        <w:tc>
          <w:tcPr>
            <w:tcW w:w="51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культурным многообразием, воспитание уважения к традициям разных народов</w:t>
            </w:r>
          </w:p>
        </w:tc>
      </w:tr>
    </w:tbl>
    <w:p w:rsid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sectPr w:rsidR="003B0DC2" w:rsidSect="00A44FDB">
          <w:footerReference w:type="default" r:id="rId7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3B0DC2" w:rsidRPr="003B0DC2" w:rsidRDefault="003B0DC2" w:rsidP="003B0DC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>ЧАСТЬ 8. КАЛЕНДАРНЫЙ ПЛАН ВОСПИТАТЕЛЬНОЙ РАБОТЫ</w:t>
      </w:r>
    </w:p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Организационный период (Дни 1–3)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3009"/>
        <w:gridCol w:w="1275"/>
        <w:gridCol w:w="5053"/>
        <w:gridCol w:w="2459"/>
        <w:gridCol w:w="2239"/>
      </w:tblGrid>
      <w:tr w:rsidR="00D14CCA" w:rsidRPr="003B0DC2" w:rsidTr="003B0D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смены «Под знаком единства»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открытия смены. Подъем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 «Снежный ком», «Атомы и молекулы»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Квест-игра «Тропа доверия» (знакомство с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— оформление отрядных уголков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сплочение «Путанка», «Тише едешь»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BA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A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A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0-14.</w:t>
            </w:r>
            <w:r w:rsidR="00BA2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ТБ, ПДД (игровая программа «Безопасное лето»)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«Россия — наш общий дом» (знакомство с темой смены)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нового я узнал сегодня?»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Творчества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«Хоровод дружбы»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</w:t>
            </w:r>
            <w:r w:rsidR="00D14CCA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«Народные промыслы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  <w:r w:rsidR="00D14CCA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 «Игры народов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краеведческий музей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</w:tr>
      <w:tr w:rsidR="00D14CC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4CCA" w:rsidRPr="003B0DC2" w:rsidRDefault="00D14C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нового я узнал сегодня?»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Природы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08.30-09.00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(дыхательная)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</w:t>
            </w:r>
            <w:r w:rsidR="001B385B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квест «Природа родного края» (станции: «Лесная аптека», «Птичьи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голоса», «Красная книга»)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Парк / пришкольный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участок</w:t>
            </w:r>
          </w:p>
        </w:tc>
      </w:tr>
      <w:tr w:rsidR="001B385B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</w:t>
            </w:r>
            <w:r w:rsidR="001B385B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природы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385B" w:rsidRPr="003B0DC2" w:rsidRDefault="001B385B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123D8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народов России экологической тематики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3D8A" w:rsidRPr="003B0DC2" w:rsidRDefault="00123D8A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123D8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123D8A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14.15-14.3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узнал о природе?»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3D8A" w:rsidRPr="003B0DC2" w:rsidRDefault="00123D8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</w:tbl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Основной период (Дни 4–18)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2818"/>
        <w:gridCol w:w="1218"/>
        <w:gridCol w:w="1127"/>
        <w:gridCol w:w="4281"/>
        <w:gridCol w:w="2385"/>
        <w:gridCol w:w="2205"/>
      </w:tblGrid>
      <w:tr w:rsidR="003B0DC2" w:rsidRPr="003B0DC2" w:rsidTr="003B0D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Дружбы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123D8A" w:rsidP="00123D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(игровая)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игра «Мы команда!» (тренинг на сплочение, выявление лидеров)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«Почта доверия» (открытие ящика)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51621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Холл 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игр народов России «Ручеек», «Горелки», «Юрта»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куклы-оберега «Дружба»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«Языки моей страны» (знакомство с приветствиями на языках народов РФ)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066B3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новые друзья»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08.30-08.4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(беговая)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09.15-10.0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спартакиада «Спорт объединяет»: пионербол, веселые старты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игры «Богатырские забавы» (перетягивание каната, борьба)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9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«Здоровые зубы — красивая улыбка»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(ЗОЖ)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F962CA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F962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F962CA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Товарищеский матч по футболу «Дети — вожатые»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спортивные достижения»</w:t>
            </w:r>
            <w:r w:rsidR="006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17BAD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  <w:r w:rsidR="006B0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08.30-08.4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(спортивная)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09.15-09.2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09.25-10.0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«В гостях у сказки» (сказки народов России)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 чистоту русского языка» (листовки, игра «Найди ошибку»)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11.00-11.3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каллиграфии «Азбука кистью»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рисования</w:t>
            </w:r>
          </w:p>
        </w:tc>
      </w:tr>
      <w:tr w:rsidR="00066B38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066B38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чтецов /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редколлегий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6B38" w:rsidRPr="003B0DC2" w:rsidRDefault="00066B38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Отрядные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комнаты / Кабинет медиа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«Слово о России» (стихи поэтов разных народов России)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«Ручеек», «Горелки»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«Знатоки родного языка»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14.15-14.30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узнал о русском языке?»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6B0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Памяти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08.30-08.4</w:t>
            </w:r>
            <w:r w:rsidR="00617BAD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08.45-09.0</w:t>
            </w:r>
            <w:r w:rsidR="00617BAD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617BAD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</w:t>
            </w:r>
            <w:r w:rsidR="00617BAD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7BAD" w:rsidRPr="003B0DC2" w:rsidRDefault="00617BAD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«Герои России — мои земляки» (встреча с представителем ветеранской организации)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10.15-10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«Герои России — мои земляки» (встреча с представителем ветеранской организации)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 (мл.) / «Орленок» (ст.)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патриотической песни «С чего начинается Родина?»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FB0B1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знаю о войне в своей семье» (рефлексия)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873A8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6B0AB5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873A83"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Добра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(с родителями)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«Папа, мама, я — спортивная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«История моей семьи в истории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от родителей «Семейные традиции народов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«Моя семья — моя гордость»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3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6B0AB5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873A83"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Луч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(продолжение)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народным ремеслам (плетение из бересты, гончарное дело, изготовление кукол-оберегов)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«Моя Россия: от Калининграда до Камчатки»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по русской лапте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умелые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B2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инспектором ГИБДД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«Безопасное лето» + игра по ПДД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«Безопасность в цифровой среде»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при пожаре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Киноклуб: просмотр фильма о дружбе и взаимовыручке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пресс-центра: выпуск экспресс-газеты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38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 «Своя игра»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«Юный исследователь»: опыты и эксперименты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«Лего-мастер»: конструирование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«Великие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ученые мира и их открытия»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Мир / Культура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Компьютерный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«Мы за ЗОЖ»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(ЗОЖ)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нового я узнал о науке?»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ко Дню России. Подъем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E933EF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73A83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73A83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73A83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«Я люблю тебя, Россия!» (станции: символы, история, герои, природа, народы)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 «Россия — мы дети твои!»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«Моя Родина — Россия»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край?»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Краеведение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E9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для меня Россия?»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Фестиваль «В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семье единой»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«В семье единой»: представление культур, выставка, дегустация национальных блюд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Площадки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(с элементами национальной кухни)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медиа-группы: создание репортажа о фестивале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Огонек «Расскажи мне обо мне»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(рефлексия середины смены)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Отрядные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Творчества (финал)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талантов «Звездный час» (отборочный тур)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«Силачи»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картинную галерею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Галерея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таланты»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873A83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E87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7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73A83" w:rsidRPr="003B0DC2" w:rsidRDefault="00873A83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Памяти (День памяти и скорби)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«Без срока давности»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«Свеча памяти» — возложение цветов к мемориалу Победы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 Победы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«Нет — войне!»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художественного фильма о детях войны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 (профориентация)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профессий (встреча с представителями профессий)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Кабинеты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игры «Угадай профессию», «Кто 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«Кукла-оберег» / Защита мини-проектов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 (День рекордов)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«День рекордов» (личные достижения)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 «Лица моего лагеря»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командные игры «Приключенческая гонка»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смены (оформление летописи)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062AA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Природы / Луч Добра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«Чистый парк»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ригорьевский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«Экологический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 для птиц» (изготовление и развешивание)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эко-волонтерами «Как спасти планету»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добрые дела»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062AA4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62AA4" w:rsidRPr="003B0DC2" w:rsidRDefault="00062AA4" w:rsidP="00B374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</w:tbl>
    <w:p w:rsidR="003B0DC2" w:rsidRPr="003B0DC2" w:rsidRDefault="003B0DC2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Заключительный период (Дни 19–21)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3013"/>
        <w:gridCol w:w="1248"/>
        <w:gridCol w:w="1111"/>
        <w:gridCol w:w="4056"/>
        <w:gridCol w:w="2455"/>
        <w:gridCol w:w="2151"/>
      </w:tblGrid>
      <w:tr w:rsidR="003B0DC2" w:rsidRPr="003B0DC2" w:rsidTr="003B0D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EB5900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3B0DC2"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5-09.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конкурса талантов «Звездный час» (лучшие номера за смену)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 «Мир глазами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«Аллея выпускников» (посадка цветов/кустарников)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 итогового концерта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17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зарядка с активистами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Движение Первых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Спортивная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0-09.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713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встреча с активистами «Путь к успеху»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по направлениям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социальных проектов «Ярмарка идей»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закрытию смены (оформление летописи, создание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видео-открытки)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Отрядные комнаты / 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Медиазона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сбор отрядов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11792C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3B0DC2"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день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Закрытие смены «Под знаком единства»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закрытия смены. Награждение. Спуск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5A5676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="003B0DC2"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«Под знаком единства». Презентация летописи смены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Прощальный огонек «В кругу друзей» (обмен пожеланиями)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анкетирование «Мои впечатления»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5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85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285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85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«Чемодан в дорогу» (рефлексия личных достижений)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3B0DC2" w:rsidRPr="003B0DC2" w:rsidTr="003B0D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5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0DC2" w:rsidRPr="003B0DC2" w:rsidRDefault="003B0DC2" w:rsidP="003B0DC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</w:tbl>
    <w:p w:rsidR="003B0DC2" w:rsidRDefault="003B0DC2" w:rsidP="003B0D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0DC2" w:rsidSect="003B0D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6489C" w:rsidRDefault="003B0DC2" w:rsidP="0086489C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>ЧАСТЬ 9. ПРИЛОЖЕНИЯ</w:t>
      </w:r>
    </w:p>
    <w:p w:rsidR="003B0DC2" w:rsidRPr="0086489C" w:rsidRDefault="0086489C" w:rsidP="0086489C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9.1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Инструкции по технике безопасности для детей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правилам дорожного движения:</w:t>
      </w:r>
    </w:p>
    <w:p w:rsidR="003B0DC2" w:rsidRPr="003B0DC2" w:rsidRDefault="003B0DC2" w:rsidP="003B0DC2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Переходи улицу только по пешеходному переходу и на зеленый сигнал светофора.</w:t>
      </w:r>
    </w:p>
    <w:p w:rsidR="003B0DC2" w:rsidRPr="003B0DC2" w:rsidRDefault="003B0DC2" w:rsidP="003B0DC2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движении группы стройся в колонну по двое, иди спокойно, не выбегай из строя.</w:t>
      </w:r>
    </w:p>
    <w:p w:rsidR="003B0DC2" w:rsidRPr="003B0DC2" w:rsidRDefault="003B0DC2" w:rsidP="003B0DC2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Идти по тротуару разрешается только с правой стороны.</w:t>
      </w:r>
    </w:p>
    <w:p w:rsidR="003B0DC2" w:rsidRPr="003B0DC2" w:rsidRDefault="003B0DC2" w:rsidP="003B0DC2">
      <w:pPr>
        <w:numPr>
          <w:ilvl w:val="0"/>
          <w:numId w:val="7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Категорически запрещается выбегать на проезжую часть.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пожарной безопасности:</w:t>
      </w:r>
    </w:p>
    <w:p w:rsidR="003B0DC2" w:rsidRPr="003B0DC2" w:rsidRDefault="003B0DC2" w:rsidP="003B0DC2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пользоваться спичками, зажигалками, свечами.</w:t>
      </w:r>
    </w:p>
    <w:p w:rsidR="003B0DC2" w:rsidRPr="003B0DC2" w:rsidRDefault="003B0DC2" w:rsidP="003B0DC2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трогать электроприборы мокрыми руками, вставлять посторонние предметы в розетки.</w:t>
      </w:r>
    </w:p>
    <w:p w:rsidR="003B0DC2" w:rsidRPr="003B0DC2" w:rsidRDefault="003B0DC2" w:rsidP="003B0DC2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обнаружении возгорания или запаха дыма немедленно сообщи воспитателю.</w:t>
      </w:r>
    </w:p>
    <w:p w:rsidR="003B0DC2" w:rsidRPr="003B0DC2" w:rsidRDefault="003B0DC2" w:rsidP="003B0DC2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эвакуации действуй спокойно, слушай команды взрослого, не паникуй, не беги.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безопасности во время массовых мероприятий:</w:t>
      </w:r>
    </w:p>
    <w:p w:rsidR="003B0DC2" w:rsidRPr="003B0DC2" w:rsidRDefault="003B0DC2" w:rsidP="003B0DC2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 проведения мероприятия находись вместе с отрядом, не отходи самостоятельно.</w:t>
      </w:r>
    </w:p>
    <w:p w:rsidR="003B0DC2" w:rsidRPr="003B0DC2" w:rsidRDefault="003B0DC2" w:rsidP="003B0DC2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входе и выходе из помещения не спеши, не толкайся, пропускай младших.</w:t>
      </w:r>
    </w:p>
    <w:p w:rsidR="003B0DC2" w:rsidRPr="003B0DC2" w:rsidRDefault="003B0DC2" w:rsidP="003B0DC2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 выступления не выкрикивай, соблюдай тишину, не мешай окружающим.</w:t>
      </w:r>
    </w:p>
    <w:p w:rsidR="003B0DC2" w:rsidRPr="003B0DC2" w:rsidRDefault="003B0DC2" w:rsidP="003B0DC2">
      <w:pPr>
        <w:numPr>
          <w:ilvl w:val="0"/>
          <w:numId w:val="7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возникновения чрезвычайной ситуации не поддавайся панике, действуй согласно указаниям воспитателя.</w:t>
      </w:r>
    </w:p>
    <w:p w:rsidR="003B0DC2" w:rsidRPr="00056C2E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9.2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 Диагностический инструментарий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Карта наблюдения за адаптацией ребенка (для воспитателя):</w:t>
      </w:r>
    </w:p>
    <w:p w:rsidR="003B0DC2" w:rsidRPr="003B0DC2" w:rsidRDefault="003B0DC2" w:rsidP="003B0DC2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 ребенка:</w:t>
      </w:r>
    </w:p>
    <w:p w:rsidR="003B0DC2" w:rsidRPr="003B0DC2" w:rsidRDefault="003B0DC2" w:rsidP="003B0DC2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Отряд:</w:t>
      </w:r>
    </w:p>
    <w:p w:rsidR="003B0DC2" w:rsidRPr="003B0DC2" w:rsidRDefault="003B0DC2" w:rsidP="003B0DC2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Период наблюдения: организационный</w:t>
      </w:r>
    </w:p>
    <w:p w:rsidR="003B0DC2" w:rsidRPr="003B0DC2" w:rsidRDefault="003B0DC2" w:rsidP="003B0DC2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Параметры оценки (по 5-балльной шкале): легко вступает в контакт, участвует в играх, проявляет инициативу, соблюдает правила, эмоциональное состояние.</w:t>
      </w:r>
    </w:p>
    <w:p w:rsidR="003B0DC2" w:rsidRPr="003B0DC2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9.3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Анкеты для детей и родителей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Анкета входящая (первые дни):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тебя зовут? ___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Сколько тебе лет? ___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отряде ты будешь? ___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Чем ты любишь заниматься в свободное время? (можно выбрать несколько)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Рисовать, лепить, мастерить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Петь, танцевать, выступать на сцене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в подвижные игры, бегать, прыгать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в настольные игры, разгадывать головоломки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Читать книги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Гулять с друзьями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Другое (напиши) ___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мероприятия тебе интересны?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Спортивные соревнования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конкурсы (пение, танцы, рисование)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Интеллектуальные игры (викторины, квизы)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Экскурсии и походы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 по народным ремеслам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культурой народов России</w:t>
      </w:r>
    </w:p>
    <w:p w:rsidR="003B0DC2" w:rsidRPr="003B0DC2" w:rsidRDefault="003B0DC2" w:rsidP="003B0DC2">
      <w:pPr>
        <w:numPr>
          <w:ilvl w:val="0"/>
          <w:numId w:val="8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Чего ты ждешь от лагеря? (выбери или напиши свой вариант)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Найти новых друзей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Научиться чему-то новому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Весело и интересно провести время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Проявить свои таланты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Узнать больше о традициях народов России</w:t>
      </w:r>
    </w:p>
    <w:p w:rsidR="003B0DC2" w:rsidRPr="003B0DC2" w:rsidRDefault="003B0DC2" w:rsidP="003B0DC2">
      <w:pPr>
        <w:numPr>
          <w:ilvl w:val="1"/>
          <w:numId w:val="8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Другое ___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Анкета итоговая (последние дни):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Дорогой друг! Вот и подошла к концу наша смена. Нам очень важно узнать твое мнение, чтобы в будущем сделать отдых в лагере еще лучше.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Понравилось ли тебе в лагере?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очень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тебе запомнилось и понравилось больше всего? (напиши)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мероприятие было самым интересным для тебя?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нового ты узнал о народах России, их традициях и культуре?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новые друзья у тебя появились?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кружки или мастер-классы тебе понравились?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значит для тебя «единство народов»? ___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Хотел бы ты приехать в наш лагерь в следующем году?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</w:t>
      </w:r>
    </w:p>
    <w:p w:rsidR="003B0DC2" w:rsidRPr="003B0DC2" w:rsidRDefault="003B0DC2" w:rsidP="003B0DC2">
      <w:pPr>
        <w:numPr>
          <w:ilvl w:val="1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знаю</w:t>
      </w:r>
    </w:p>
    <w:p w:rsidR="003B0DC2" w:rsidRPr="003B0DC2" w:rsidRDefault="003B0DC2" w:rsidP="003B0DC2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пожелания воспитателям и лагерю (напиши) ___</w:t>
      </w:r>
    </w:p>
    <w:p w:rsidR="003B0DC2" w:rsidRPr="003B0DC2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9.4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Описание игр на знакомство и сплочение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«Мы команда!» (тренинг на сплочение):</w:t>
      </w:r>
    </w:p>
    <w:p w:rsidR="003B0DC2" w:rsidRPr="003B0DC2" w:rsidRDefault="003B0DC2" w:rsidP="003B0DC2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Цель: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сплочение коллектива, развитие навыков взаимодействия, снятие психологических барьеров.</w:t>
      </w:r>
    </w:p>
    <w:p w:rsidR="003B0DC2" w:rsidRPr="003B0DC2" w:rsidRDefault="003B0DC2" w:rsidP="003B0DC2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«Сороконожка»: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Участники встают друг за другом, держась за талию впереди стоящего. Задача — пройти по заданному маршруту, не разорвав цепочку, перешагивая через препятствия, огибая предметы.</w:t>
      </w:r>
    </w:p>
    <w:p w:rsidR="003B0DC2" w:rsidRPr="003B0DC2" w:rsidRDefault="003B0DC2" w:rsidP="003B0DC2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«Переправа»: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Команде нужно переправиться из одной части площадки в другую, используя ограниченное количество средств (например, два обруча или листа бумаги). Вся команда должна оказаться на другой стороне, не коснувшись пола за пределами средств.</w:t>
      </w:r>
    </w:p>
    <w:p w:rsidR="003B0DC2" w:rsidRPr="003B0DC2" w:rsidRDefault="003B0DC2" w:rsidP="003B0DC2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«Доверяющее падение»: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(проводится только со старшими детьми и при наличии страховки). Один участник падает спиной на руки остальных членов команды, которые подхватывают его. Упражнение требует высокого уровня доверия.</w:t>
      </w:r>
    </w:p>
    <w:p w:rsidR="003B0DC2" w:rsidRPr="003B0DC2" w:rsidRDefault="003B0DC2" w:rsidP="003B0DC2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 в кругу: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Обсуждение, что помогало, что мешало, какие чувства испытывали участники.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Игры народов России:</w:t>
      </w:r>
    </w:p>
    <w:p w:rsidR="003B0DC2" w:rsidRPr="003B0DC2" w:rsidRDefault="003B0DC2" w:rsidP="003B0DC2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«Ручеек»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(русская народная игра)</w:t>
      </w:r>
    </w:p>
    <w:p w:rsidR="003B0DC2" w:rsidRPr="003B0DC2" w:rsidRDefault="003B0DC2" w:rsidP="003B0DC2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«Юрта»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(башкирская народная игра)</w:t>
      </w:r>
    </w:p>
    <w:p w:rsidR="003B0DC2" w:rsidRPr="003B0DC2" w:rsidRDefault="003B0DC2" w:rsidP="003B0DC2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«Бой петухов»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(чувашская народная игра)</w:t>
      </w:r>
    </w:p>
    <w:p w:rsidR="003B0DC2" w:rsidRPr="003B0DC2" w:rsidRDefault="003B0DC2" w:rsidP="003B0DC2">
      <w:pPr>
        <w:numPr>
          <w:ilvl w:val="0"/>
          <w:numId w:val="8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«Платок»</w:t>
      </w: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(татарская народная игра)</w:t>
      </w:r>
    </w:p>
    <w:p w:rsidR="003B0DC2" w:rsidRPr="003B0DC2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9.5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Репертуар песен и танцев смены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Песни: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Гимн Российской Федерации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 чего начинается Родина» (муз. В. Баснера, сл. М. Матусовского)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«Катюша» (муз. М. Блантера, сл. М. Исаковского)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«День Победы» (муз. Д. Тухманова, сл. В. Харитонова)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«Я, ты, он, она — вместе целая страна» (муз. Д. Тухманова, сл. Р. Рождественского)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«Вместе весело шагать» (муз. В. Шаинского, сл. М. Матусовского)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«Дорогою добра» (муз. М. Минкова, сл. Ю. Энтина)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«Солнечный круг» (муз. А. Островского, сл. Л. Ошанина)</w:t>
      </w:r>
    </w:p>
    <w:p w:rsidR="003B0DC2" w:rsidRPr="003B0DC2" w:rsidRDefault="003B0DC2" w:rsidP="003B0DC2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Песни народов России (в рамках фестиваля)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Танцы:</w:t>
      </w:r>
    </w:p>
    <w:p w:rsidR="003B0DC2" w:rsidRPr="003B0DC2" w:rsidRDefault="003B0DC2" w:rsidP="003B0DC2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 «Россия — мы дети твои!»</w:t>
      </w:r>
    </w:p>
    <w:p w:rsidR="003B0DC2" w:rsidRPr="003B0DC2" w:rsidRDefault="003B0DC2" w:rsidP="003B0DC2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Русский народный танец</w:t>
      </w:r>
    </w:p>
    <w:p w:rsidR="003B0DC2" w:rsidRPr="003B0DC2" w:rsidRDefault="003B0DC2" w:rsidP="003B0DC2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Хоровод дружбы</w:t>
      </w:r>
    </w:p>
    <w:p w:rsidR="003B0DC2" w:rsidRPr="003B0DC2" w:rsidRDefault="003B0DC2" w:rsidP="003B0DC2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Танцы народов России (в рамках фестиваля)</w:t>
      </w:r>
    </w:p>
    <w:p w:rsidR="003B0DC2" w:rsidRPr="003B0DC2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9.6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Макет отрядного уголка</w:t>
      </w:r>
    </w:p>
    <w:p w:rsidR="003B0DC2" w:rsidRPr="003B0DC2" w:rsidRDefault="003B0DC2" w:rsidP="003B0D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Обязательные разделы отрядного уголка: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Название отряда (например, «Дружба», «Единство», «Славяне», «Уральцы», «Сибиряки»), девиз, эмблема.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Список отряда (имена детей и педагогов).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Законы лагеря «Под знаком единства».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Экран настроения (цветовые карточки или смайлики).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Экран достижений (количество заработанных «символов единства» или грамот).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Творческая мастерская (рисунки, поздравления, заметки о народах России).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Поздравляем именинников!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 дня/недели.</w:t>
      </w:r>
    </w:p>
    <w:p w:rsidR="003B0DC2" w:rsidRPr="003B0DC2" w:rsidRDefault="003B0DC2" w:rsidP="003B0DC2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Рубрика «Это интересно» (факты о народах России).</w:t>
      </w:r>
    </w:p>
    <w:p w:rsidR="003B0DC2" w:rsidRPr="003B0DC2" w:rsidRDefault="0086489C" w:rsidP="003B0DC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9.7</w:t>
      </w:r>
      <w:r w:rsidR="003B0DC2" w:rsidRPr="003B0D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Список литературы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Стратегия государственной национальной политики Российской Федерации на период до 2025 года.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Григоренко Ю.Н., Кострецова У.Ю. Кипарис: Учебное пособие по организации детского досуга в лагере и школе. — М.: Педагогическое общество России, 2004. — 224 с.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Народы России: праздники, обычаи, обряды. Энциклопедия. — М.: РОСМЭН, 2018.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летнего отдыха детей и подростков: сборник нормативных документов / сост. Е.А. Гурбина. — М.: ТЦ Сфера, 2020. — 128 с.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Сысоева М.Е. Организация летнего отдыха детей. — М.: ВЛАДОС, 2019. — 176 с.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Фришман И.И. Методика работы педагога дополнительного образования. — М.: Академия, 2021. — 160 с.</w:t>
      </w:r>
    </w:p>
    <w:p w:rsidR="003B0DC2" w:rsidRP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Шмаков С.А. Игры-шутки, игры-минутки. — М.: Новая школа, 1996. — 112 с.</w:t>
      </w:r>
    </w:p>
    <w:p w:rsidR="003B0DC2" w:rsidRDefault="003B0DC2" w:rsidP="003B0DC2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0D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Интернет-ресурсы: сайт «Культура.РФ», Национальная электронная библиотека, сайт «Движение Первых» (будьвдвижении.рф).</w:t>
      </w:r>
    </w:p>
    <w:p w:rsidR="003B0DC2" w:rsidRPr="003B0DC2" w:rsidRDefault="003B0DC2" w:rsidP="003B0D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0DC2" w:rsidRDefault="003B0DC2"/>
    <w:sectPr w:rsidR="003B0DC2" w:rsidSect="0086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01" w:rsidRDefault="00E03901" w:rsidP="00AE174D">
      <w:pPr>
        <w:spacing w:after="0" w:line="240" w:lineRule="auto"/>
      </w:pPr>
      <w:r>
        <w:separator/>
      </w:r>
    </w:p>
  </w:endnote>
  <w:endnote w:type="continuationSeparator" w:id="0">
    <w:p w:rsidR="00E03901" w:rsidRDefault="00E03901" w:rsidP="00AE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001965"/>
      <w:docPartObj>
        <w:docPartGallery w:val="Page Numbers (Bottom of Page)"/>
        <w:docPartUnique/>
      </w:docPartObj>
    </w:sdtPr>
    <w:sdtEndPr/>
    <w:sdtContent>
      <w:p w:rsidR="00AE174D" w:rsidRDefault="00D14FFE">
        <w:pPr>
          <w:pStyle w:val="a7"/>
          <w:jc w:val="right"/>
        </w:pPr>
        <w:r>
          <w:fldChar w:fldCharType="begin"/>
        </w:r>
        <w:r w:rsidR="00AE174D">
          <w:instrText>PAGE   \* MERGEFORMAT</w:instrText>
        </w:r>
        <w:r>
          <w:fldChar w:fldCharType="separate"/>
        </w:r>
        <w:r w:rsidR="00372D02">
          <w:rPr>
            <w:noProof/>
          </w:rPr>
          <w:t>1</w:t>
        </w:r>
        <w:r>
          <w:fldChar w:fldCharType="end"/>
        </w:r>
      </w:p>
    </w:sdtContent>
  </w:sdt>
  <w:p w:rsidR="00AE174D" w:rsidRDefault="00AE17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01" w:rsidRDefault="00E03901" w:rsidP="00AE174D">
      <w:pPr>
        <w:spacing w:after="0" w:line="240" w:lineRule="auto"/>
      </w:pPr>
      <w:r>
        <w:separator/>
      </w:r>
    </w:p>
  </w:footnote>
  <w:footnote w:type="continuationSeparator" w:id="0">
    <w:p w:rsidR="00E03901" w:rsidRDefault="00E03901" w:rsidP="00AE1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65E"/>
    <w:multiLevelType w:val="multilevel"/>
    <w:tmpl w:val="B19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F66AF"/>
    <w:multiLevelType w:val="multilevel"/>
    <w:tmpl w:val="18FE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A742C"/>
    <w:multiLevelType w:val="multilevel"/>
    <w:tmpl w:val="19C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D30B4"/>
    <w:multiLevelType w:val="multilevel"/>
    <w:tmpl w:val="6AA2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727867"/>
    <w:multiLevelType w:val="multilevel"/>
    <w:tmpl w:val="AD0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D4D3F"/>
    <w:multiLevelType w:val="multilevel"/>
    <w:tmpl w:val="475A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71543D"/>
    <w:multiLevelType w:val="multilevel"/>
    <w:tmpl w:val="F794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65300"/>
    <w:multiLevelType w:val="multilevel"/>
    <w:tmpl w:val="012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6738C3"/>
    <w:multiLevelType w:val="multilevel"/>
    <w:tmpl w:val="7FB0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7962FB"/>
    <w:multiLevelType w:val="multilevel"/>
    <w:tmpl w:val="F39A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490B56"/>
    <w:multiLevelType w:val="multilevel"/>
    <w:tmpl w:val="3976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7FC6"/>
    <w:multiLevelType w:val="multilevel"/>
    <w:tmpl w:val="4E5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3F2A14"/>
    <w:multiLevelType w:val="multilevel"/>
    <w:tmpl w:val="DBA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9E708F"/>
    <w:multiLevelType w:val="multilevel"/>
    <w:tmpl w:val="D702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E27F7F"/>
    <w:multiLevelType w:val="multilevel"/>
    <w:tmpl w:val="E172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C33B87"/>
    <w:multiLevelType w:val="multilevel"/>
    <w:tmpl w:val="F7D6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564CFB"/>
    <w:multiLevelType w:val="multilevel"/>
    <w:tmpl w:val="1BF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134C2"/>
    <w:multiLevelType w:val="multilevel"/>
    <w:tmpl w:val="77DE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5D7DDB"/>
    <w:multiLevelType w:val="multilevel"/>
    <w:tmpl w:val="2F34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D65D74"/>
    <w:multiLevelType w:val="multilevel"/>
    <w:tmpl w:val="05A4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4540E1"/>
    <w:multiLevelType w:val="multilevel"/>
    <w:tmpl w:val="88B4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DD6420"/>
    <w:multiLevelType w:val="multilevel"/>
    <w:tmpl w:val="F1B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2641D2"/>
    <w:multiLevelType w:val="multilevel"/>
    <w:tmpl w:val="AC64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9C6967"/>
    <w:multiLevelType w:val="multilevel"/>
    <w:tmpl w:val="D4FE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2D1F2A"/>
    <w:multiLevelType w:val="multilevel"/>
    <w:tmpl w:val="A7C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F06920"/>
    <w:multiLevelType w:val="multilevel"/>
    <w:tmpl w:val="6AE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A44AC5"/>
    <w:multiLevelType w:val="multilevel"/>
    <w:tmpl w:val="79A8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A576D4"/>
    <w:multiLevelType w:val="multilevel"/>
    <w:tmpl w:val="047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B26221"/>
    <w:multiLevelType w:val="multilevel"/>
    <w:tmpl w:val="8EDC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C04755"/>
    <w:multiLevelType w:val="multilevel"/>
    <w:tmpl w:val="902E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2C449B"/>
    <w:multiLevelType w:val="multilevel"/>
    <w:tmpl w:val="7EA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E60A4A"/>
    <w:multiLevelType w:val="multilevel"/>
    <w:tmpl w:val="BA6A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7F23456"/>
    <w:multiLevelType w:val="multilevel"/>
    <w:tmpl w:val="1EB2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9176A4"/>
    <w:multiLevelType w:val="multilevel"/>
    <w:tmpl w:val="8812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704B07"/>
    <w:multiLevelType w:val="multilevel"/>
    <w:tmpl w:val="21FA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5E6786"/>
    <w:multiLevelType w:val="multilevel"/>
    <w:tmpl w:val="918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9B1B46"/>
    <w:multiLevelType w:val="multilevel"/>
    <w:tmpl w:val="E37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3254299"/>
    <w:multiLevelType w:val="multilevel"/>
    <w:tmpl w:val="5934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33B2B6A"/>
    <w:multiLevelType w:val="multilevel"/>
    <w:tmpl w:val="5E9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D65D64"/>
    <w:multiLevelType w:val="multilevel"/>
    <w:tmpl w:val="1C7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975544"/>
    <w:multiLevelType w:val="multilevel"/>
    <w:tmpl w:val="A33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DE3AAE"/>
    <w:multiLevelType w:val="multilevel"/>
    <w:tmpl w:val="BF6E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63C5763"/>
    <w:multiLevelType w:val="multilevel"/>
    <w:tmpl w:val="6706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B03AE1"/>
    <w:multiLevelType w:val="multilevel"/>
    <w:tmpl w:val="38C2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11374F"/>
    <w:multiLevelType w:val="multilevel"/>
    <w:tmpl w:val="FB7A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A40539"/>
    <w:multiLevelType w:val="multilevel"/>
    <w:tmpl w:val="BDA03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F3B6EDE"/>
    <w:multiLevelType w:val="multilevel"/>
    <w:tmpl w:val="1DDE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011BC5"/>
    <w:multiLevelType w:val="multilevel"/>
    <w:tmpl w:val="F8D4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0A9435F"/>
    <w:multiLevelType w:val="multilevel"/>
    <w:tmpl w:val="8BAA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AF0B3D"/>
    <w:multiLevelType w:val="multilevel"/>
    <w:tmpl w:val="C3D4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27F5512"/>
    <w:multiLevelType w:val="multilevel"/>
    <w:tmpl w:val="C296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157A16"/>
    <w:multiLevelType w:val="multilevel"/>
    <w:tmpl w:val="EC4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4D32FC"/>
    <w:multiLevelType w:val="multilevel"/>
    <w:tmpl w:val="39C2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6C7034A"/>
    <w:multiLevelType w:val="multilevel"/>
    <w:tmpl w:val="DCF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282DF9"/>
    <w:multiLevelType w:val="multilevel"/>
    <w:tmpl w:val="A588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543798"/>
    <w:multiLevelType w:val="multilevel"/>
    <w:tmpl w:val="16D0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7836BB"/>
    <w:multiLevelType w:val="multilevel"/>
    <w:tmpl w:val="C63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8C0870"/>
    <w:multiLevelType w:val="multilevel"/>
    <w:tmpl w:val="D69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6A6741D"/>
    <w:multiLevelType w:val="multilevel"/>
    <w:tmpl w:val="9B36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8F62008"/>
    <w:multiLevelType w:val="multilevel"/>
    <w:tmpl w:val="F000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2073D6"/>
    <w:multiLevelType w:val="multilevel"/>
    <w:tmpl w:val="64F2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3514E4"/>
    <w:multiLevelType w:val="multilevel"/>
    <w:tmpl w:val="221E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94573B5"/>
    <w:multiLevelType w:val="multilevel"/>
    <w:tmpl w:val="8D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AC80540"/>
    <w:multiLevelType w:val="multilevel"/>
    <w:tmpl w:val="2EBE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C4624D5"/>
    <w:multiLevelType w:val="multilevel"/>
    <w:tmpl w:val="6CE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D182961"/>
    <w:multiLevelType w:val="multilevel"/>
    <w:tmpl w:val="534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D3A370D"/>
    <w:multiLevelType w:val="multilevel"/>
    <w:tmpl w:val="6A3E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AD6ABF"/>
    <w:multiLevelType w:val="multilevel"/>
    <w:tmpl w:val="CDA4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FF5C78"/>
    <w:multiLevelType w:val="multilevel"/>
    <w:tmpl w:val="6F5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F23C25"/>
    <w:multiLevelType w:val="multilevel"/>
    <w:tmpl w:val="3A18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3905222"/>
    <w:multiLevelType w:val="multilevel"/>
    <w:tmpl w:val="3F2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E6153C"/>
    <w:multiLevelType w:val="multilevel"/>
    <w:tmpl w:val="88F0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E95588"/>
    <w:multiLevelType w:val="multilevel"/>
    <w:tmpl w:val="00B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961DD0"/>
    <w:multiLevelType w:val="multilevel"/>
    <w:tmpl w:val="CF5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9907A4B"/>
    <w:multiLevelType w:val="multilevel"/>
    <w:tmpl w:val="DB2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C7C30F1"/>
    <w:multiLevelType w:val="multilevel"/>
    <w:tmpl w:val="B0B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DAD5079"/>
    <w:multiLevelType w:val="multilevel"/>
    <w:tmpl w:val="DDC8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DF5299B"/>
    <w:multiLevelType w:val="multilevel"/>
    <w:tmpl w:val="D446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FE20196"/>
    <w:multiLevelType w:val="multilevel"/>
    <w:tmpl w:val="0F6C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0EF6187"/>
    <w:multiLevelType w:val="multilevel"/>
    <w:tmpl w:val="A0E8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2E05247"/>
    <w:multiLevelType w:val="multilevel"/>
    <w:tmpl w:val="62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38C010E"/>
    <w:multiLevelType w:val="multilevel"/>
    <w:tmpl w:val="460E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48C6E40"/>
    <w:multiLevelType w:val="multilevel"/>
    <w:tmpl w:val="C6F4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DF6036"/>
    <w:multiLevelType w:val="multilevel"/>
    <w:tmpl w:val="AA8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9FE48F2"/>
    <w:multiLevelType w:val="multilevel"/>
    <w:tmpl w:val="5B0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B151C61"/>
    <w:multiLevelType w:val="multilevel"/>
    <w:tmpl w:val="FACC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77566D"/>
    <w:multiLevelType w:val="multilevel"/>
    <w:tmpl w:val="BEE0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CA517E0"/>
    <w:multiLevelType w:val="multilevel"/>
    <w:tmpl w:val="22A6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63"/>
  </w:num>
  <w:num w:numId="3">
    <w:abstractNumId w:val="3"/>
  </w:num>
  <w:num w:numId="4">
    <w:abstractNumId w:val="13"/>
  </w:num>
  <w:num w:numId="5">
    <w:abstractNumId w:val="33"/>
  </w:num>
  <w:num w:numId="6">
    <w:abstractNumId w:val="71"/>
  </w:num>
  <w:num w:numId="7">
    <w:abstractNumId w:val="4"/>
  </w:num>
  <w:num w:numId="8">
    <w:abstractNumId w:val="23"/>
  </w:num>
  <w:num w:numId="9">
    <w:abstractNumId w:val="24"/>
  </w:num>
  <w:num w:numId="10">
    <w:abstractNumId w:val="86"/>
  </w:num>
  <w:num w:numId="11">
    <w:abstractNumId w:val="0"/>
  </w:num>
  <w:num w:numId="12">
    <w:abstractNumId w:val="66"/>
  </w:num>
  <w:num w:numId="13">
    <w:abstractNumId w:val="56"/>
  </w:num>
  <w:num w:numId="14">
    <w:abstractNumId w:val="81"/>
  </w:num>
  <w:num w:numId="15">
    <w:abstractNumId w:val="25"/>
  </w:num>
  <w:num w:numId="16">
    <w:abstractNumId w:val="2"/>
  </w:num>
  <w:num w:numId="17">
    <w:abstractNumId w:val="87"/>
  </w:num>
  <w:num w:numId="18">
    <w:abstractNumId w:val="44"/>
  </w:num>
  <w:num w:numId="19">
    <w:abstractNumId w:val="75"/>
  </w:num>
  <w:num w:numId="20">
    <w:abstractNumId w:val="55"/>
  </w:num>
  <w:num w:numId="21">
    <w:abstractNumId w:val="85"/>
  </w:num>
  <w:num w:numId="22">
    <w:abstractNumId w:val="60"/>
  </w:num>
  <w:num w:numId="23">
    <w:abstractNumId w:val="16"/>
  </w:num>
  <w:num w:numId="24">
    <w:abstractNumId w:val="84"/>
  </w:num>
  <w:num w:numId="25">
    <w:abstractNumId w:val="28"/>
  </w:num>
  <w:num w:numId="26">
    <w:abstractNumId w:val="79"/>
  </w:num>
  <w:num w:numId="27">
    <w:abstractNumId w:val="43"/>
  </w:num>
  <w:num w:numId="28">
    <w:abstractNumId w:val="18"/>
  </w:num>
  <w:num w:numId="29">
    <w:abstractNumId w:val="10"/>
  </w:num>
  <w:num w:numId="30">
    <w:abstractNumId w:val="57"/>
  </w:num>
  <w:num w:numId="31">
    <w:abstractNumId w:val="73"/>
  </w:num>
  <w:num w:numId="32">
    <w:abstractNumId w:val="68"/>
  </w:num>
  <w:num w:numId="33">
    <w:abstractNumId w:val="17"/>
  </w:num>
  <w:num w:numId="34">
    <w:abstractNumId w:val="7"/>
  </w:num>
  <w:num w:numId="35">
    <w:abstractNumId w:val="5"/>
  </w:num>
  <w:num w:numId="36">
    <w:abstractNumId w:val="29"/>
  </w:num>
  <w:num w:numId="37">
    <w:abstractNumId w:val="11"/>
  </w:num>
  <w:num w:numId="38">
    <w:abstractNumId w:val="27"/>
  </w:num>
  <w:num w:numId="39">
    <w:abstractNumId w:val="51"/>
  </w:num>
  <w:num w:numId="40">
    <w:abstractNumId w:val="82"/>
  </w:num>
  <w:num w:numId="41">
    <w:abstractNumId w:val="40"/>
  </w:num>
  <w:num w:numId="42">
    <w:abstractNumId w:val="50"/>
  </w:num>
  <w:num w:numId="43">
    <w:abstractNumId w:val="30"/>
  </w:num>
  <w:num w:numId="44">
    <w:abstractNumId w:val="31"/>
  </w:num>
  <w:num w:numId="45">
    <w:abstractNumId w:val="35"/>
  </w:num>
  <w:num w:numId="46">
    <w:abstractNumId w:val="20"/>
  </w:num>
  <w:num w:numId="47">
    <w:abstractNumId w:val="19"/>
  </w:num>
  <w:num w:numId="48">
    <w:abstractNumId w:val="38"/>
  </w:num>
  <w:num w:numId="49">
    <w:abstractNumId w:val="26"/>
  </w:num>
  <w:num w:numId="50">
    <w:abstractNumId w:val="54"/>
  </w:num>
  <w:num w:numId="51">
    <w:abstractNumId w:val="8"/>
  </w:num>
  <w:num w:numId="52">
    <w:abstractNumId w:val="22"/>
  </w:num>
  <w:num w:numId="53">
    <w:abstractNumId w:val="76"/>
  </w:num>
  <w:num w:numId="54">
    <w:abstractNumId w:val="64"/>
  </w:num>
  <w:num w:numId="55">
    <w:abstractNumId w:val="67"/>
  </w:num>
  <w:num w:numId="56">
    <w:abstractNumId w:val="70"/>
  </w:num>
  <w:num w:numId="57">
    <w:abstractNumId w:val="21"/>
  </w:num>
  <w:num w:numId="58">
    <w:abstractNumId w:val="61"/>
  </w:num>
  <w:num w:numId="59">
    <w:abstractNumId w:val="12"/>
  </w:num>
  <w:num w:numId="60">
    <w:abstractNumId w:val="14"/>
  </w:num>
  <w:num w:numId="61">
    <w:abstractNumId w:val="36"/>
  </w:num>
  <w:num w:numId="62">
    <w:abstractNumId w:val="34"/>
  </w:num>
  <w:num w:numId="63">
    <w:abstractNumId w:val="46"/>
  </w:num>
  <w:num w:numId="64">
    <w:abstractNumId w:val="42"/>
  </w:num>
  <w:num w:numId="65">
    <w:abstractNumId w:val="53"/>
  </w:num>
  <w:num w:numId="66">
    <w:abstractNumId w:val="39"/>
  </w:num>
  <w:num w:numId="67">
    <w:abstractNumId w:val="72"/>
  </w:num>
  <w:num w:numId="68">
    <w:abstractNumId w:val="9"/>
  </w:num>
  <w:num w:numId="69">
    <w:abstractNumId w:val="48"/>
  </w:num>
  <w:num w:numId="70">
    <w:abstractNumId w:val="49"/>
  </w:num>
  <w:num w:numId="71">
    <w:abstractNumId w:val="65"/>
  </w:num>
  <w:num w:numId="72">
    <w:abstractNumId w:val="6"/>
  </w:num>
  <w:num w:numId="73">
    <w:abstractNumId w:val="37"/>
  </w:num>
  <w:num w:numId="74">
    <w:abstractNumId w:val="58"/>
  </w:num>
  <w:num w:numId="75">
    <w:abstractNumId w:val="74"/>
  </w:num>
  <w:num w:numId="76">
    <w:abstractNumId w:val="83"/>
  </w:num>
  <w:num w:numId="77">
    <w:abstractNumId w:val="77"/>
  </w:num>
  <w:num w:numId="78">
    <w:abstractNumId w:val="47"/>
  </w:num>
  <w:num w:numId="79">
    <w:abstractNumId w:val="69"/>
  </w:num>
  <w:num w:numId="80">
    <w:abstractNumId w:val="32"/>
  </w:num>
  <w:num w:numId="81">
    <w:abstractNumId w:val="62"/>
  </w:num>
  <w:num w:numId="82">
    <w:abstractNumId w:val="80"/>
  </w:num>
  <w:num w:numId="83">
    <w:abstractNumId w:val="15"/>
  </w:num>
  <w:num w:numId="84">
    <w:abstractNumId w:val="78"/>
  </w:num>
  <w:num w:numId="85">
    <w:abstractNumId w:val="1"/>
  </w:num>
  <w:num w:numId="86">
    <w:abstractNumId w:val="59"/>
  </w:num>
  <w:num w:numId="87">
    <w:abstractNumId w:val="52"/>
  </w:num>
  <w:num w:numId="88">
    <w:abstractNumId w:val="41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C2"/>
    <w:rsid w:val="00021520"/>
    <w:rsid w:val="000351F7"/>
    <w:rsid w:val="00055C68"/>
    <w:rsid w:val="00056C2E"/>
    <w:rsid w:val="00062AA4"/>
    <w:rsid w:val="00063584"/>
    <w:rsid w:val="00066B38"/>
    <w:rsid w:val="00080F3F"/>
    <w:rsid w:val="000A452D"/>
    <w:rsid w:val="00104BB1"/>
    <w:rsid w:val="0011792C"/>
    <w:rsid w:val="00123D8A"/>
    <w:rsid w:val="0016334C"/>
    <w:rsid w:val="00191EDF"/>
    <w:rsid w:val="001970D4"/>
    <w:rsid w:val="001B22FE"/>
    <w:rsid w:val="001B385B"/>
    <w:rsid w:val="00211F60"/>
    <w:rsid w:val="00270865"/>
    <w:rsid w:val="00285425"/>
    <w:rsid w:val="003261AA"/>
    <w:rsid w:val="00363A1F"/>
    <w:rsid w:val="00372D02"/>
    <w:rsid w:val="00381FC0"/>
    <w:rsid w:val="003B0DC2"/>
    <w:rsid w:val="003C1939"/>
    <w:rsid w:val="00487B2F"/>
    <w:rsid w:val="004B4B4A"/>
    <w:rsid w:val="00516210"/>
    <w:rsid w:val="0051756C"/>
    <w:rsid w:val="005329C9"/>
    <w:rsid w:val="00540B1B"/>
    <w:rsid w:val="005A45C3"/>
    <w:rsid w:val="005A5676"/>
    <w:rsid w:val="005C1CD9"/>
    <w:rsid w:val="005D6CBA"/>
    <w:rsid w:val="005E5BDE"/>
    <w:rsid w:val="00617BAD"/>
    <w:rsid w:val="00634396"/>
    <w:rsid w:val="006B0AB5"/>
    <w:rsid w:val="006C7923"/>
    <w:rsid w:val="00713030"/>
    <w:rsid w:val="00724DE4"/>
    <w:rsid w:val="00730406"/>
    <w:rsid w:val="007A48BB"/>
    <w:rsid w:val="007B24EF"/>
    <w:rsid w:val="007B6A50"/>
    <w:rsid w:val="008634AE"/>
    <w:rsid w:val="0086489C"/>
    <w:rsid w:val="00873A83"/>
    <w:rsid w:val="008A70D3"/>
    <w:rsid w:val="008D2D81"/>
    <w:rsid w:val="00913149"/>
    <w:rsid w:val="009940FE"/>
    <w:rsid w:val="009B206C"/>
    <w:rsid w:val="00A2652E"/>
    <w:rsid w:val="00A44FDB"/>
    <w:rsid w:val="00A82EAF"/>
    <w:rsid w:val="00AE174D"/>
    <w:rsid w:val="00B2612B"/>
    <w:rsid w:val="00B6151C"/>
    <w:rsid w:val="00BA1047"/>
    <w:rsid w:val="00BA2597"/>
    <w:rsid w:val="00BD6335"/>
    <w:rsid w:val="00CA46F2"/>
    <w:rsid w:val="00D14CCA"/>
    <w:rsid w:val="00D14FFE"/>
    <w:rsid w:val="00D42D6D"/>
    <w:rsid w:val="00DB192C"/>
    <w:rsid w:val="00DB2D03"/>
    <w:rsid w:val="00DD7BDF"/>
    <w:rsid w:val="00E02FC3"/>
    <w:rsid w:val="00E03901"/>
    <w:rsid w:val="00E36133"/>
    <w:rsid w:val="00E876F8"/>
    <w:rsid w:val="00E933EF"/>
    <w:rsid w:val="00EA4CFE"/>
    <w:rsid w:val="00EB5900"/>
    <w:rsid w:val="00EF5BC2"/>
    <w:rsid w:val="00F4703F"/>
    <w:rsid w:val="00F65AA3"/>
    <w:rsid w:val="00F77738"/>
    <w:rsid w:val="00F949B2"/>
    <w:rsid w:val="00F962CA"/>
    <w:rsid w:val="00FD0AB5"/>
    <w:rsid w:val="00F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767ED-D5D2-4392-96DF-F4900CA6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4AE"/>
  </w:style>
  <w:style w:type="paragraph" w:styleId="1">
    <w:name w:val="heading 1"/>
    <w:basedOn w:val="a"/>
    <w:link w:val="10"/>
    <w:uiPriority w:val="9"/>
    <w:qFormat/>
    <w:rsid w:val="003B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B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0DC2"/>
    <w:rPr>
      <w:b/>
      <w:bCs/>
    </w:rPr>
  </w:style>
  <w:style w:type="character" w:styleId="a4">
    <w:name w:val="Emphasis"/>
    <w:basedOn w:val="a0"/>
    <w:uiPriority w:val="20"/>
    <w:qFormat/>
    <w:rsid w:val="003B0DC2"/>
    <w:rPr>
      <w:i/>
      <w:iCs/>
    </w:rPr>
  </w:style>
  <w:style w:type="paragraph" w:styleId="a5">
    <w:name w:val="header"/>
    <w:basedOn w:val="a"/>
    <w:link w:val="a6"/>
    <w:uiPriority w:val="99"/>
    <w:unhideWhenUsed/>
    <w:rsid w:val="00AE1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174D"/>
  </w:style>
  <w:style w:type="paragraph" w:styleId="a7">
    <w:name w:val="footer"/>
    <w:basedOn w:val="a"/>
    <w:link w:val="a8"/>
    <w:uiPriority w:val="99"/>
    <w:unhideWhenUsed/>
    <w:rsid w:val="00AE1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174D"/>
  </w:style>
  <w:style w:type="paragraph" w:styleId="a9">
    <w:name w:val="No Spacing"/>
    <w:uiPriority w:val="1"/>
    <w:qFormat/>
    <w:rsid w:val="00A82E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18244</Words>
  <Characters>103996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Учительская комп 2</cp:lastModifiedBy>
  <cp:revision>3</cp:revision>
  <cp:lastPrinted>2026-05-13T00:51:00Z</cp:lastPrinted>
  <dcterms:created xsi:type="dcterms:W3CDTF">2026-05-29T07:02:00Z</dcterms:created>
  <dcterms:modified xsi:type="dcterms:W3CDTF">2026-05-29T07:02:00Z</dcterms:modified>
</cp:coreProperties>
</file>