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E" w:rsidRPr="007F02E5" w:rsidRDefault="0079726E" w:rsidP="00044FBA">
      <w:pPr>
        <w:pStyle w:val="a6"/>
        <w:spacing w:line="0" w:lineRule="atLeast"/>
        <w:rPr>
          <w:rStyle w:val="a8"/>
          <w:sz w:val="24"/>
        </w:rPr>
      </w:pPr>
      <w:bookmarkStart w:id="0" w:name="_Toc405809225"/>
      <w:r>
        <w:rPr>
          <w:b/>
          <w:noProof/>
          <w:sz w:val="24"/>
          <w:lang w:eastAsia="ru-RU"/>
        </w:rPr>
        <w:drawing>
          <wp:inline distT="0" distB="0" distL="0" distR="0">
            <wp:extent cx="5940425" cy="8175364"/>
            <wp:effectExtent l="19050" t="0" r="3175" b="0"/>
            <wp:docPr id="1" name="Рисунок 1" descr="H:\Изображение 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ображение 191.jpg"/>
                    <pic:cNvPicPr>
                      <a:picLocks noChangeAspect="1" noChangeArrowheads="1"/>
                    </pic:cNvPicPr>
                  </pic:nvPicPr>
                  <pic:blipFill>
                    <a:blip r:embed="rId7"/>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072A06" w:rsidRDefault="00621D7F" w:rsidP="0079726E">
      <w:pPr>
        <w:keepNext/>
        <w:spacing w:after="0" w:line="240" w:lineRule="auto"/>
        <w:ind w:left="-1134"/>
        <w:outlineLvl w:val="0"/>
        <w:rPr>
          <w:rFonts w:ascii="Times New Roman" w:hAnsi="Times New Roman"/>
          <w:sz w:val="24"/>
          <w:lang w:eastAsia="ru-RU"/>
        </w:rPr>
      </w:pPr>
      <w:r w:rsidRPr="00B339DB">
        <w:rPr>
          <w:rFonts w:ascii="Times New Roman" w:hAnsi="Times New Roman"/>
          <w:sz w:val="20"/>
          <w:lang w:eastAsia="ru-RU"/>
        </w:rPr>
        <w:t xml:space="preserve">                              </w:t>
      </w:r>
    </w:p>
    <w:p w:rsidR="0079726E" w:rsidRDefault="0079726E" w:rsidP="0079726E">
      <w:pPr>
        <w:keepNext/>
        <w:spacing w:after="0" w:line="240" w:lineRule="auto"/>
        <w:ind w:left="-1134"/>
        <w:outlineLvl w:val="0"/>
        <w:rPr>
          <w:rFonts w:ascii="Times New Roman" w:hAnsi="Times New Roman"/>
          <w:sz w:val="24"/>
          <w:lang w:eastAsia="ru-RU"/>
        </w:rPr>
      </w:pPr>
    </w:p>
    <w:p w:rsidR="0079726E" w:rsidRDefault="0079726E" w:rsidP="0079726E">
      <w:pPr>
        <w:keepNext/>
        <w:spacing w:after="0" w:line="240" w:lineRule="auto"/>
        <w:ind w:left="-1134"/>
        <w:outlineLvl w:val="0"/>
        <w:rPr>
          <w:rFonts w:ascii="Times New Roman" w:hAnsi="Times New Roman"/>
          <w:sz w:val="24"/>
          <w:lang w:eastAsia="ru-RU"/>
        </w:rPr>
      </w:pPr>
    </w:p>
    <w:p w:rsidR="0079726E" w:rsidRDefault="0079726E" w:rsidP="0079726E">
      <w:pPr>
        <w:keepNext/>
        <w:spacing w:after="0" w:line="240" w:lineRule="auto"/>
        <w:ind w:left="-1134"/>
        <w:outlineLvl w:val="0"/>
        <w:rPr>
          <w:rStyle w:val="a8"/>
          <w:rFonts w:ascii="Times New Roman" w:hAnsi="Times New Roman"/>
          <w:sz w:val="24"/>
          <w:szCs w:val="24"/>
        </w:rPr>
      </w:pPr>
    </w:p>
    <w:p w:rsidR="00072A06" w:rsidRDefault="00072A06" w:rsidP="00044FBA">
      <w:pPr>
        <w:spacing w:after="0" w:line="0" w:lineRule="atLeast"/>
        <w:ind w:firstLine="709"/>
        <w:jc w:val="center"/>
        <w:rPr>
          <w:rStyle w:val="a8"/>
          <w:rFonts w:ascii="Times New Roman" w:hAnsi="Times New Roman"/>
          <w:sz w:val="24"/>
          <w:szCs w:val="24"/>
        </w:rPr>
      </w:pPr>
    </w:p>
    <w:p w:rsidR="00072A06" w:rsidRDefault="00072A06" w:rsidP="00044FBA">
      <w:pPr>
        <w:spacing w:after="0" w:line="0" w:lineRule="atLeast"/>
        <w:ind w:firstLine="709"/>
        <w:jc w:val="center"/>
        <w:rPr>
          <w:rStyle w:val="a8"/>
          <w:rFonts w:ascii="Times New Roman" w:hAnsi="Times New Roman"/>
          <w:sz w:val="24"/>
          <w:szCs w:val="24"/>
        </w:rPr>
      </w:pPr>
    </w:p>
    <w:p w:rsidR="007F02E5" w:rsidRPr="007F02E5" w:rsidRDefault="007F02E5" w:rsidP="00044FBA">
      <w:pPr>
        <w:spacing w:after="0" w:line="0" w:lineRule="atLeast"/>
        <w:ind w:firstLine="709"/>
        <w:jc w:val="center"/>
        <w:rPr>
          <w:rStyle w:val="a8"/>
          <w:rFonts w:ascii="Times New Roman" w:hAnsi="Times New Roman"/>
          <w:sz w:val="24"/>
          <w:szCs w:val="24"/>
        </w:rPr>
      </w:pPr>
    </w:p>
    <w:p w:rsidR="00BF52B2" w:rsidRPr="00072A06" w:rsidRDefault="00BF52B2" w:rsidP="00072A06">
      <w:pPr>
        <w:widowControl w:val="0"/>
        <w:autoSpaceDE w:val="0"/>
        <w:autoSpaceDN w:val="0"/>
        <w:adjustRightInd w:val="0"/>
        <w:spacing w:line="0" w:lineRule="atLeast"/>
        <w:jc w:val="center"/>
        <w:rPr>
          <w:rFonts w:ascii="Times New Roman" w:hAnsi="Times New Roman"/>
          <w:b/>
          <w:bCs/>
          <w:color w:val="000000"/>
          <w:sz w:val="24"/>
          <w:szCs w:val="24"/>
        </w:rPr>
      </w:pPr>
      <w:r w:rsidRPr="007F02E5">
        <w:rPr>
          <w:rFonts w:ascii="Times New Roman" w:hAnsi="Times New Roman"/>
          <w:b/>
          <w:bCs/>
          <w:color w:val="000000"/>
          <w:sz w:val="24"/>
          <w:szCs w:val="24"/>
        </w:rPr>
        <w:lastRenderedPageBreak/>
        <w:t>СОДЕРЖАНИЕ</w:t>
      </w:r>
    </w:p>
    <w:p w:rsidR="00BF52B2" w:rsidRPr="007F02E5" w:rsidRDefault="008F2F86" w:rsidP="00BF52B2">
      <w:pPr>
        <w:pStyle w:val="a9"/>
        <w:widowControl w:val="0"/>
        <w:numPr>
          <w:ilvl w:val="0"/>
          <w:numId w:val="32"/>
        </w:numPr>
        <w:autoSpaceDE w:val="0"/>
        <w:autoSpaceDN w:val="0"/>
        <w:adjustRightInd w:val="0"/>
        <w:spacing w:line="0" w:lineRule="atLeast"/>
        <w:contextualSpacing/>
        <w:rPr>
          <w:color w:val="000000"/>
        </w:rPr>
      </w:pPr>
      <w:r w:rsidRPr="007F02E5">
        <w:rPr>
          <w:color w:val="000000"/>
        </w:rPr>
        <w:t>Пояснительная записка.</w:t>
      </w:r>
    </w:p>
    <w:p w:rsidR="008F2F86" w:rsidRPr="007F02E5" w:rsidRDefault="008F2F86" w:rsidP="008F2F86">
      <w:pPr>
        <w:pStyle w:val="1"/>
        <w:numPr>
          <w:ilvl w:val="0"/>
          <w:numId w:val="32"/>
        </w:numPr>
        <w:spacing w:before="0" w:after="0" w:line="0" w:lineRule="atLeast"/>
        <w:jc w:val="both"/>
        <w:rPr>
          <w:rFonts w:ascii="Times New Roman" w:hAnsi="Times New Roman" w:cs="Times New Roman"/>
          <w:b w:val="0"/>
          <w:bCs w:val="0"/>
          <w:sz w:val="24"/>
          <w:szCs w:val="24"/>
        </w:rPr>
      </w:pPr>
      <w:r w:rsidRPr="007F02E5">
        <w:rPr>
          <w:rFonts w:ascii="Times New Roman" w:hAnsi="Times New Roman" w:cs="Times New Roman"/>
          <w:b w:val="0"/>
          <w:bCs w:val="0"/>
          <w:sz w:val="24"/>
          <w:szCs w:val="24"/>
        </w:rPr>
        <w:t>Основные подходы к созданию системы антикоррупционного воспитания  в современной школе.</w:t>
      </w:r>
    </w:p>
    <w:p w:rsidR="008F2F86" w:rsidRPr="007F02E5" w:rsidRDefault="00BF52B2" w:rsidP="008F2F86">
      <w:pPr>
        <w:pStyle w:val="a9"/>
        <w:numPr>
          <w:ilvl w:val="0"/>
          <w:numId w:val="32"/>
        </w:numPr>
        <w:spacing w:line="0" w:lineRule="atLeast"/>
        <w:jc w:val="both"/>
      </w:pPr>
      <w:r w:rsidRPr="007F02E5">
        <w:rPr>
          <w:color w:val="000000"/>
        </w:rPr>
        <w:t xml:space="preserve">  </w:t>
      </w:r>
      <w:r w:rsidR="008F2F86" w:rsidRPr="007F02E5">
        <w:t>Содержание дисциплин (модулей) основных образовательных программ, включающих антикоррупционное воспитание.</w:t>
      </w:r>
    </w:p>
    <w:p w:rsidR="008F2F86" w:rsidRPr="007F02E5" w:rsidRDefault="008F2F86" w:rsidP="008F2F86">
      <w:pPr>
        <w:pStyle w:val="1"/>
        <w:numPr>
          <w:ilvl w:val="0"/>
          <w:numId w:val="32"/>
        </w:numPr>
        <w:spacing w:before="0" w:after="0" w:line="0" w:lineRule="atLeast"/>
        <w:jc w:val="both"/>
        <w:rPr>
          <w:rFonts w:ascii="Times New Roman" w:hAnsi="Times New Roman" w:cs="Times New Roman"/>
          <w:b w:val="0"/>
          <w:sz w:val="24"/>
          <w:szCs w:val="24"/>
        </w:rPr>
      </w:pPr>
      <w:r w:rsidRPr="007F02E5">
        <w:rPr>
          <w:rFonts w:ascii="Times New Roman" w:hAnsi="Times New Roman" w:cs="Times New Roman"/>
          <w:b w:val="0"/>
          <w:sz w:val="24"/>
          <w:szCs w:val="24"/>
        </w:rPr>
        <w:t>Система воспитательной работы по формированию антикоррупционного мировоззрения школьников (1-я ступень школы)</w:t>
      </w:r>
    </w:p>
    <w:p w:rsidR="008F2F86" w:rsidRPr="007F02E5" w:rsidRDefault="008F2F86" w:rsidP="008F2F86">
      <w:pPr>
        <w:pStyle w:val="a9"/>
        <w:numPr>
          <w:ilvl w:val="0"/>
          <w:numId w:val="32"/>
        </w:numPr>
        <w:spacing w:line="0" w:lineRule="atLeast"/>
        <w:jc w:val="both"/>
      </w:pPr>
      <w:r w:rsidRPr="007F02E5">
        <w:t>Формирование антикоррупционного мировоззрения у обучающихся по программам основного общего образования</w:t>
      </w:r>
    </w:p>
    <w:p w:rsidR="008F2F86" w:rsidRPr="007F02E5" w:rsidRDefault="008F2F86" w:rsidP="008F2F86">
      <w:pPr>
        <w:pStyle w:val="a9"/>
        <w:numPr>
          <w:ilvl w:val="0"/>
          <w:numId w:val="32"/>
        </w:numPr>
        <w:spacing w:line="0" w:lineRule="atLeast"/>
        <w:jc w:val="both"/>
      </w:pPr>
      <w:r w:rsidRPr="007F02E5">
        <w:t xml:space="preserve">Система воспитательной работы по формированию антикоррупционного мировоззрения школьников в профильной школе </w:t>
      </w:r>
    </w:p>
    <w:p w:rsidR="008F2F86" w:rsidRPr="007F02E5" w:rsidRDefault="008F2F86" w:rsidP="008F2F86">
      <w:pPr>
        <w:pStyle w:val="a9"/>
        <w:numPr>
          <w:ilvl w:val="0"/>
          <w:numId w:val="32"/>
        </w:numPr>
        <w:spacing w:line="0" w:lineRule="atLeast"/>
        <w:jc w:val="both"/>
      </w:pPr>
      <w:r w:rsidRPr="007F02E5">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F2F86" w:rsidRPr="007F02E5" w:rsidRDefault="008F2F86" w:rsidP="008F2F86">
      <w:pPr>
        <w:pStyle w:val="a9"/>
        <w:numPr>
          <w:ilvl w:val="0"/>
          <w:numId w:val="32"/>
        </w:numPr>
        <w:spacing w:line="0" w:lineRule="atLeast"/>
        <w:jc w:val="both"/>
      </w:pPr>
      <w:r w:rsidRPr="007F02E5">
        <w:t xml:space="preserve">Формирование антикоррупционного мировоззрения в рамках реализации программы воспитания и социализации обучающихся </w:t>
      </w:r>
    </w:p>
    <w:p w:rsidR="008F2F86" w:rsidRPr="007F02E5" w:rsidRDefault="008F2F86" w:rsidP="008F2F86">
      <w:pPr>
        <w:pStyle w:val="a9"/>
        <w:numPr>
          <w:ilvl w:val="0"/>
          <w:numId w:val="32"/>
        </w:numPr>
        <w:spacing w:line="0" w:lineRule="atLeast"/>
        <w:jc w:val="both"/>
      </w:pPr>
      <w:r w:rsidRPr="007F02E5">
        <w:t>Антикоррупционное воспитание в рамках формирования и реализации программы внеурочной деятельности</w:t>
      </w:r>
    </w:p>
    <w:p w:rsidR="008F2F86" w:rsidRPr="007F02E5" w:rsidRDefault="008F2F86" w:rsidP="008F2F86">
      <w:pPr>
        <w:pStyle w:val="a9"/>
        <w:numPr>
          <w:ilvl w:val="0"/>
          <w:numId w:val="32"/>
        </w:numPr>
        <w:spacing w:line="0" w:lineRule="atLeast"/>
        <w:rPr>
          <w:lang w:val="en-US"/>
        </w:rPr>
      </w:pPr>
      <w:r w:rsidRPr="007F02E5">
        <w:t>Справочный материал для преподавателей</w:t>
      </w:r>
    </w:p>
    <w:p w:rsidR="008F2F86" w:rsidRPr="007F02E5" w:rsidRDefault="008F2F86" w:rsidP="008F2F86">
      <w:pPr>
        <w:pStyle w:val="a9"/>
        <w:numPr>
          <w:ilvl w:val="0"/>
          <w:numId w:val="32"/>
        </w:numPr>
        <w:spacing w:line="0" w:lineRule="atLeast"/>
      </w:pPr>
      <w:r w:rsidRPr="007F02E5">
        <w:t>Заключение</w:t>
      </w:r>
    </w:p>
    <w:p w:rsidR="008F2F86" w:rsidRPr="007F02E5" w:rsidRDefault="008F2F86" w:rsidP="008F2F86">
      <w:pPr>
        <w:pStyle w:val="a9"/>
        <w:numPr>
          <w:ilvl w:val="0"/>
          <w:numId w:val="32"/>
        </w:numPr>
        <w:spacing w:line="0" w:lineRule="atLeast"/>
      </w:pPr>
      <w:r w:rsidRPr="007F02E5">
        <w:t>Рекомендуемая литература</w:t>
      </w:r>
    </w:p>
    <w:p w:rsidR="008F2F86" w:rsidRPr="007F02E5" w:rsidRDefault="008F2F86" w:rsidP="008F2F86">
      <w:pPr>
        <w:pStyle w:val="a9"/>
        <w:numPr>
          <w:ilvl w:val="0"/>
          <w:numId w:val="32"/>
        </w:numPr>
        <w:spacing w:line="0" w:lineRule="atLeast"/>
      </w:pPr>
      <w:r w:rsidRPr="007F02E5">
        <w:t>Приложение 1.</w:t>
      </w:r>
    </w:p>
    <w:p w:rsidR="008F2F86" w:rsidRPr="007F02E5" w:rsidRDefault="008F2F86" w:rsidP="008F2F86">
      <w:pPr>
        <w:pStyle w:val="a9"/>
        <w:numPr>
          <w:ilvl w:val="0"/>
          <w:numId w:val="32"/>
        </w:numPr>
        <w:spacing w:line="0" w:lineRule="atLeast"/>
      </w:pPr>
      <w:r w:rsidRPr="007F02E5">
        <w:t>Приложение 2.</w:t>
      </w:r>
    </w:p>
    <w:p w:rsidR="008F2F86" w:rsidRPr="007F02E5" w:rsidRDefault="008F2F86" w:rsidP="008F2F86">
      <w:pPr>
        <w:pStyle w:val="a9"/>
        <w:numPr>
          <w:ilvl w:val="0"/>
          <w:numId w:val="32"/>
        </w:numPr>
        <w:spacing w:line="0" w:lineRule="atLeast"/>
      </w:pPr>
      <w:r w:rsidRPr="007F02E5">
        <w:t>Приложение 3.</w:t>
      </w:r>
    </w:p>
    <w:p w:rsidR="008F2F86" w:rsidRPr="007F02E5" w:rsidRDefault="008F2F86" w:rsidP="008F2F86">
      <w:pPr>
        <w:pStyle w:val="a9"/>
        <w:spacing w:line="0" w:lineRule="atLeast"/>
        <w:ind w:left="2061"/>
        <w:rPr>
          <w:b/>
        </w:rPr>
        <w:sectPr w:rsidR="008F2F86" w:rsidRPr="007F02E5" w:rsidSect="00621D7F">
          <w:pgSz w:w="11906" w:h="16838"/>
          <w:pgMar w:top="851" w:right="850" w:bottom="1134" w:left="1701" w:header="708" w:footer="708" w:gutter="0"/>
          <w:cols w:space="708"/>
          <w:docGrid w:linePitch="360"/>
        </w:sectPr>
      </w:pPr>
    </w:p>
    <w:bookmarkEnd w:id="0"/>
    <w:p w:rsidR="008D124E" w:rsidRPr="007F02E5" w:rsidRDefault="00215E01"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lastRenderedPageBreak/>
        <w:t>Пояснительная записка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7F02E5">
        <w:rPr>
          <w:rStyle w:val="a5"/>
          <w:rFonts w:ascii="Times New Roman" w:hAnsi="Times New Roman"/>
          <w:sz w:val="24"/>
          <w:szCs w:val="24"/>
        </w:rPr>
        <w:footnoteReference w:id="2"/>
      </w:r>
      <w:r w:rsidRPr="007F02E5">
        <w:rPr>
          <w:rFonts w:ascii="Times New Roman" w:hAnsi="Times New Roman"/>
          <w:sz w:val="24"/>
          <w:szCs w:val="24"/>
        </w:rPr>
        <w:t>.</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w:t>
      </w:r>
      <w:r w:rsidRPr="007F02E5">
        <w:rPr>
          <w:rFonts w:ascii="Times New Roman" w:hAnsi="Times New Roman"/>
          <w:sz w:val="24"/>
          <w:szCs w:val="24"/>
        </w:rPr>
        <w:lastRenderedPageBreak/>
        <w:t>личности, утверждение ценностей и жизненных принципов, выбор профессиональной и общекультурной модели.</w:t>
      </w:r>
    </w:p>
    <w:p w:rsidR="000A7407" w:rsidRPr="007F02E5" w:rsidRDefault="008D124E" w:rsidP="00044FBA">
      <w:pPr>
        <w:pStyle w:val="Pa4"/>
        <w:spacing w:line="0" w:lineRule="atLeast"/>
        <w:contextualSpacing/>
        <w:jc w:val="both"/>
        <w:rPr>
          <w:rFonts w:ascii="Times New Roman" w:hAnsi="Times New Roman"/>
        </w:rPr>
      </w:pPr>
      <w:r w:rsidRPr="007F02E5">
        <w:rPr>
          <w:rFonts w:ascii="Times New Roman" w:hAnsi="Times New Roman"/>
          <w:i/>
        </w:rPr>
        <w:t>Целью</w:t>
      </w:r>
      <w:r w:rsidRPr="007F02E5">
        <w:rPr>
          <w:rFonts w:ascii="Times New Roman" w:hAnsi="Times New Roman"/>
        </w:rPr>
        <w:t xml:space="preserve"> </w:t>
      </w:r>
      <w:r w:rsidR="00215E01" w:rsidRPr="007F02E5">
        <w:rPr>
          <w:rFonts w:ascii="Times New Roman" w:hAnsi="Times New Roman"/>
        </w:rPr>
        <w:t>программы</w:t>
      </w:r>
      <w:r w:rsidRPr="007F02E5">
        <w:rPr>
          <w:rFonts w:ascii="Times New Roman" w:hAnsi="Times New Roman"/>
        </w:rPr>
        <w:t xml:space="preserve">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w:t>
      </w:r>
      <w:r w:rsidR="000A7407" w:rsidRPr="007F02E5">
        <w:rPr>
          <w:rFonts w:ascii="Times New Roman" w:hAnsi="Times New Roman"/>
        </w:rPr>
        <w:t>ы</w:t>
      </w:r>
      <w:r w:rsidRPr="007F02E5">
        <w:rPr>
          <w:rFonts w:ascii="Times New Roman" w:hAnsi="Times New Roman"/>
        </w:rPr>
        <w:t xml:space="preserve"> </w:t>
      </w:r>
      <w:r w:rsidR="000A7407" w:rsidRPr="007F02E5">
        <w:rPr>
          <w:rFonts w:ascii="Times New Roman" w:hAnsi="Times New Roman"/>
        </w:rPr>
        <w:t>основного общего и среднего общего образования</w:t>
      </w:r>
      <w:r w:rsidRPr="007F02E5">
        <w:rPr>
          <w:rFonts w:ascii="Times New Roman" w:hAnsi="Times New Roman"/>
        </w:rPr>
        <w:t xml:space="preserve">. </w:t>
      </w:r>
    </w:p>
    <w:p w:rsidR="000A7407" w:rsidRPr="007F02E5" w:rsidRDefault="000A7407" w:rsidP="00044FBA">
      <w:pPr>
        <w:pStyle w:val="Pa4"/>
        <w:spacing w:line="0" w:lineRule="atLeast"/>
        <w:contextualSpacing/>
        <w:jc w:val="both"/>
        <w:rPr>
          <w:rFonts w:ascii="Times New Roman" w:hAnsi="Times New Roman"/>
          <w:b/>
          <w:bCs/>
          <w:color w:val="000000"/>
        </w:rPr>
      </w:pPr>
      <w:r w:rsidRPr="007F02E5">
        <w:rPr>
          <w:rFonts w:ascii="Times New Roman" w:hAnsi="Times New Roman"/>
          <w:b/>
          <w:bCs/>
          <w:color w:val="000000"/>
        </w:rPr>
        <w:t xml:space="preserve">Цель антикоррупционного воспитания </w:t>
      </w:r>
      <w:r w:rsidRPr="007F02E5">
        <w:rPr>
          <w:rFonts w:ascii="Times New Roman" w:hAnsi="Times New Roman"/>
          <w:color w:val="000000"/>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7F02E5">
        <w:rPr>
          <w:rFonts w:ascii="Times New Roman" w:hAnsi="Times New Roman"/>
          <w:b/>
          <w:bCs/>
          <w:color w:val="000000"/>
        </w:rPr>
        <w:t xml:space="preserve"> </w:t>
      </w:r>
    </w:p>
    <w:p w:rsidR="000A7407" w:rsidRPr="007F02E5" w:rsidRDefault="000A7407" w:rsidP="00044FBA">
      <w:pPr>
        <w:pStyle w:val="Pa4"/>
        <w:spacing w:line="0" w:lineRule="atLeast"/>
        <w:contextualSpacing/>
        <w:jc w:val="both"/>
        <w:rPr>
          <w:rFonts w:ascii="Times New Roman" w:hAnsi="Times New Roman"/>
          <w:color w:val="000000"/>
        </w:rPr>
      </w:pPr>
      <w:r w:rsidRPr="007F02E5">
        <w:rPr>
          <w:rFonts w:ascii="Times New Roman" w:hAnsi="Times New Roman"/>
          <w:b/>
          <w:bCs/>
          <w:color w:val="000000"/>
        </w:rPr>
        <w:t>Задачи антикоррупционного воспитания:</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Познакомить с явлением коррупции: сутью, причинами, последствиями.</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Поощрять нетерпимость к проявлениям коррупции.</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Продемонстрировать возможности борьбы с коррупцией.</w:t>
      </w:r>
    </w:p>
    <w:p w:rsidR="008D124E" w:rsidRPr="007F02E5" w:rsidRDefault="008D124E" w:rsidP="00044FBA">
      <w:pPr>
        <w:spacing w:after="0" w:line="0" w:lineRule="atLeast"/>
        <w:ind w:firstLine="709"/>
        <w:jc w:val="both"/>
        <w:rPr>
          <w:rFonts w:ascii="Times New Roman" w:hAnsi="Times New Roman"/>
          <w:sz w:val="24"/>
          <w:szCs w:val="24"/>
        </w:rPr>
      </w:pPr>
    </w:p>
    <w:p w:rsidR="000A7407" w:rsidRPr="007F02E5" w:rsidRDefault="000A7407" w:rsidP="00044FBA">
      <w:pPr>
        <w:spacing w:after="0" w:line="0" w:lineRule="atLeast"/>
        <w:ind w:firstLine="708"/>
        <w:jc w:val="both"/>
        <w:rPr>
          <w:rFonts w:ascii="Times New Roman" w:hAnsi="Times New Roman"/>
          <w:bCs/>
          <w:sz w:val="24"/>
          <w:szCs w:val="24"/>
        </w:rPr>
      </w:pPr>
      <w:r w:rsidRPr="007F02E5">
        <w:rPr>
          <w:rFonts w:ascii="Times New Roman" w:hAnsi="Times New Roman"/>
          <w:bCs/>
          <w:sz w:val="24"/>
          <w:szCs w:val="24"/>
        </w:rPr>
        <w:t xml:space="preserve">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0A7407" w:rsidRPr="007F02E5" w:rsidRDefault="000A7407" w:rsidP="00044FBA">
      <w:pPr>
        <w:spacing w:after="0" w:line="0" w:lineRule="atLeast"/>
        <w:ind w:firstLine="708"/>
        <w:jc w:val="both"/>
        <w:rPr>
          <w:rFonts w:ascii="Times New Roman" w:hAnsi="Times New Roman"/>
          <w:bCs/>
          <w:sz w:val="24"/>
          <w:szCs w:val="24"/>
        </w:rPr>
      </w:pPr>
      <w:r w:rsidRPr="007F02E5">
        <w:rPr>
          <w:rFonts w:ascii="Times New Roman" w:hAnsi="Times New Roman"/>
          <w:color w:val="000000"/>
          <w:sz w:val="24"/>
          <w:szCs w:val="24"/>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7F02E5">
        <w:rPr>
          <w:rFonts w:ascii="Times New Roman" w:hAnsi="Times New Roman"/>
          <w:bCs/>
          <w:sz w:val="24"/>
          <w:szCs w:val="24"/>
        </w:rPr>
        <w:t xml:space="preserve">Просвещение и воспитательная работа </w:t>
      </w:r>
      <w:r w:rsidRPr="007F02E5">
        <w:rPr>
          <w:rFonts w:ascii="Times New Roman" w:hAnsi="Times New Roman"/>
          <w:sz w:val="24"/>
          <w:szCs w:val="24"/>
        </w:rPr>
        <w:t>по формированию у  учащихся антикоррупционного мировоззрения являются частью  а</w:t>
      </w:r>
      <w:r w:rsidRPr="007F02E5">
        <w:rPr>
          <w:rFonts w:ascii="Times New Roman" w:hAnsi="Times New Roman"/>
          <w:bCs/>
          <w:sz w:val="24"/>
          <w:szCs w:val="24"/>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0A7407" w:rsidRPr="007F02E5" w:rsidRDefault="000A7407" w:rsidP="00044FBA">
      <w:pPr>
        <w:spacing w:after="0" w:line="0" w:lineRule="atLeast"/>
        <w:ind w:firstLine="708"/>
        <w:jc w:val="both"/>
        <w:rPr>
          <w:rFonts w:ascii="Times New Roman" w:hAnsi="Times New Roman"/>
          <w:color w:val="000000"/>
          <w:sz w:val="24"/>
          <w:szCs w:val="24"/>
        </w:rPr>
      </w:pPr>
      <w:r w:rsidRPr="007F02E5">
        <w:rPr>
          <w:rFonts w:ascii="Times New Roman" w:hAnsi="Times New Roman"/>
          <w:color w:val="000000"/>
          <w:sz w:val="24"/>
          <w:szCs w:val="24"/>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это попытка предложить определенную систему педагогических действий по решению задач антикоррупционного воспитания. </w:t>
      </w:r>
    </w:p>
    <w:p w:rsidR="000A7407" w:rsidRPr="007F02E5" w:rsidRDefault="000A7407" w:rsidP="00044FBA">
      <w:pPr>
        <w:spacing w:after="0" w:line="0" w:lineRule="atLeast"/>
        <w:ind w:firstLine="709"/>
        <w:jc w:val="both"/>
        <w:rPr>
          <w:rFonts w:ascii="Times New Roman" w:hAnsi="Times New Roman"/>
          <w:sz w:val="24"/>
          <w:szCs w:val="24"/>
        </w:rPr>
        <w:sectPr w:rsidR="000A7407" w:rsidRPr="007F02E5" w:rsidSect="00241663">
          <w:pgSz w:w="11906" w:h="16838"/>
          <w:pgMar w:top="1134" w:right="850" w:bottom="1134" w:left="1701" w:header="708" w:footer="708" w:gutter="0"/>
          <w:cols w:space="708"/>
          <w:docGrid w:linePitch="360"/>
        </w:sectPr>
      </w:pPr>
    </w:p>
    <w:p w:rsidR="000A7407" w:rsidRPr="007F02E5" w:rsidRDefault="000A7407" w:rsidP="00044FBA">
      <w:pPr>
        <w:pStyle w:val="1"/>
        <w:numPr>
          <w:ilvl w:val="0"/>
          <w:numId w:val="14"/>
        </w:numPr>
        <w:spacing w:before="0" w:after="0" w:line="0" w:lineRule="atLeast"/>
        <w:jc w:val="both"/>
        <w:rPr>
          <w:rFonts w:ascii="Times New Roman" w:hAnsi="Times New Roman" w:cs="Times New Roman"/>
          <w:bCs w:val="0"/>
          <w:sz w:val="24"/>
          <w:szCs w:val="24"/>
        </w:rPr>
      </w:pPr>
      <w:r w:rsidRPr="007F02E5">
        <w:rPr>
          <w:rFonts w:ascii="Times New Roman" w:hAnsi="Times New Roman" w:cs="Times New Roman"/>
          <w:bCs w:val="0"/>
          <w:sz w:val="24"/>
          <w:szCs w:val="24"/>
        </w:rPr>
        <w:lastRenderedPageBreak/>
        <w:t xml:space="preserve">Основные подходы к созданию системы антикоррупционного воспитания  в современной школе </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0A7407" w:rsidRPr="007F02E5" w:rsidRDefault="000A7407" w:rsidP="00044FBA">
      <w:pPr>
        <w:spacing w:after="0" w:line="0" w:lineRule="atLeast"/>
        <w:ind w:firstLine="708"/>
        <w:contextualSpacing/>
        <w:jc w:val="both"/>
        <w:rPr>
          <w:rFonts w:ascii="Times New Roman" w:hAnsi="Times New Roman"/>
          <w:sz w:val="24"/>
          <w:szCs w:val="24"/>
        </w:rPr>
      </w:pPr>
      <w:r w:rsidRPr="007F02E5">
        <w:rPr>
          <w:rFonts w:ascii="Times New Roman" w:hAnsi="Times New Roman"/>
          <w:color w:val="000000"/>
          <w:sz w:val="24"/>
          <w:szCs w:val="24"/>
        </w:rPr>
        <w:t>В</w:t>
      </w:r>
      <w:r w:rsidRPr="007F02E5">
        <w:rPr>
          <w:rFonts w:ascii="Times New Roman" w:hAnsi="Times New Roman"/>
          <w:sz w:val="24"/>
          <w:szCs w:val="24"/>
        </w:rPr>
        <w:t xml:space="preserve">ыделяют отдельные проявления  коррупции. </w:t>
      </w:r>
      <w:r w:rsidRPr="007F02E5">
        <w:rPr>
          <w:rFonts w:ascii="Times New Roman" w:hAnsi="Times New Roman"/>
          <w:b/>
          <w:bCs/>
          <w:sz w:val="24"/>
          <w:szCs w:val="24"/>
        </w:rPr>
        <w:t>Бытовая коррупция</w:t>
      </w:r>
      <w:r w:rsidRPr="007F02E5">
        <w:rPr>
          <w:rFonts w:ascii="Times New Roman" w:hAnsi="Times New Roman"/>
          <w:sz w:val="24"/>
          <w:szCs w:val="24"/>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7F02E5">
        <w:rPr>
          <w:rFonts w:ascii="Times New Roman" w:hAnsi="Times New Roman"/>
          <w:b/>
          <w:bCs/>
          <w:sz w:val="24"/>
          <w:szCs w:val="24"/>
        </w:rPr>
        <w:t>Деловая коррупция</w:t>
      </w:r>
      <w:r w:rsidRPr="007F02E5">
        <w:rPr>
          <w:rFonts w:ascii="Times New Roman" w:hAnsi="Times New Roman"/>
          <w:sz w:val="24"/>
          <w:szCs w:val="24"/>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7F02E5">
        <w:rPr>
          <w:rFonts w:ascii="Times New Roman" w:hAnsi="Times New Roman"/>
          <w:b/>
          <w:bCs/>
          <w:sz w:val="24"/>
          <w:szCs w:val="24"/>
        </w:rPr>
        <w:t>Коррупция верховной власти</w:t>
      </w:r>
      <w:r w:rsidRPr="007F02E5">
        <w:rPr>
          <w:rFonts w:ascii="Times New Roman" w:hAnsi="Times New Roman"/>
          <w:sz w:val="24"/>
          <w:szCs w:val="24"/>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Системное рассмотрение явления коррупции позволяет выделить ряд взаимодополняющих взглядов на его сущность:</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вид правонарушений, связанный с превышением должностных полномочий;</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коррупция как особый образ жизни людей, обладающих </w:t>
      </w:r>
      <w:r w:rsidRPr="007F02E5">
        <w:rPr>
          <w:rFonts w:ascii="Times New Roman" w:hAnsi="Times New Roman"/>
          <w:sz w:val="24"/>
          <w:szCs w:val="24"/>
        </w:rPr>
        <w:t>властью,  который  предполагает</w:t>
      </w:r>
      <w:r w:rsidRPr="007F02E5">
        <w:rPr>
          <w:rFonts w:ascii="Times New Roman" w:hAnsi="Times New Roman"/>
          <w:color w:val="000000"/>
          <w:sz w:val="24"/>
          <w:szCs w:val="24"/>
        </w:rPr>
        <w:t xml:space="preserve"> ряд традиционных действий (взяточничество, проявление своеволия, подбор «нужных» людей);</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Выделяются следующие признаки коррупции: </w:t>
      </w:r>
    </w:p>
    <w:p w:rsidR="000A7407" w:rsidRPr="007F02E5" w:rsidRDefault="000A7407" w:rsidP="00044FBA">
      <w:pPr>
        <w:autoSpaceDE w:val="0"/>
        <w:autoSpaceDN w:val="0"/>
        <w:adjustRightInd w:val="0"/>
        <w:spacing w:after="0" w:line="0" w:lineRule="atLeast"/>
        <w:ind w:left="360" w:hanging="360"/>
        <w:jc w:val="both"/>
        <w:rPr>
          <w:rFonts w:ascii="Times New Roman" w:hAnsi="Times New Roman"/>
          <w:color w:val="000000"/>
          <w:sz w:val="24"/>
          <w:szCs w:val="24"/>
        </w:rPr>
      </w:pPr>
      <w:r w:rsidRPr="007F02E5">
        <w:rPr>
          <w:rFonts w:ascii="Times New Roman" w:hAnsi="Times New Roman"/>
          <w:color w:val="000000"/>
          <w:sz w:val="24"/>
          <w:szCs w:val="24"/>
        </w:rPr>
        <w:t xml:space="preserve">1. принимается решение, нарушающее закон или неписаные общественные нормы;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2. обе стороны действуют по обоюдному согласию;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3. обе стороны получают незаконные выгоды и преимущества;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4. обе стороны стараются скрыть свои действия. </w:t>
      </w:r>
    </w:p>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Выделим основные компоненты системы антикоррупционного воспитания в образовательном учреждении:</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отсутствие случаев коррупционного поведения в образовательном учреждении;</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антикоррупционное просвещение: изложение сущности феномена коррупции как преступного действия на уроках правоведения;</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обретение опыта решения жизненных и школьных проблем на основе взаимодействия педагогов и учащихся;</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 xml:space="preserve">педагогическая деятельность по формированию </w:t>
      </w:r>
      <w:r w:rsidRPr="007F02E5">
        <w:t>у  учащихся антикоррупционного мировоззрения.</w:t>
      </w:r>
    </w:p>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lastRenderedPageBreak/>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изложение способов честного решения </w:t>
      </w:r>
      <w:r w:rsidRPr="007F02E5">
        <w:rPr>
          <w:rFonts w:ascii="Times New Roman" w:hAnsi="Times New Roman"/>
          <w:sz w:val="24"/>
          <w:szCs w:val="24"/>
        </w:rPr>
        <w:lastRenderedPageBreak/>
        <w:t xml:space="preserve">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В работе с учащимися 9-11 классов решается основная задача системы антикоррупционного воспитания:</w:t>
      </w:r>
      <w:r w:rsidRPr="007F02E5">
        <w:rPr>
          <w:rFonts w:ascii="Times New Roman" w:hAnsi="Times New Roman"/>
          <w:b/>
          <w:sz w:val="24"/>
          <w:szCs w:val="24"/>
        </w:rPr>
        <w:t xml:space="preserve"> </w:t>
      </w:r>
      <w:r w:rsidRPr="007F02E5">
        <w:rPr>
          <w:rFonts w:ascii="Times New Roman" w:hAnsi="Times New Roman"/>
          <w:sz w:val="24"/>
          <w:szCs w:val="24"/>
        </w:rPr>
        <w:t>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0A7407" w:rsidRPr="007F02E5" w:rsidRDefault="000A7407" w:rsidP="00044FBA">
      <w:pPr>
        <w:spacing w:after="0" w:line="0" w:lineRule="atLeast"/>
        <w:contextualSpacing/>
        <w:jc w:val="both"/>
        <w:rPr>
          <w:rFonts w:ascii="Times New Roman" w:hAnsi="Times New Roman"/>
          <w:sz w:val="24"/>
          <w:szCs w:val="24"/>
        </w:rPr>
      </w:pP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0A7407" w:rsidRPr="007F02E5" w:rsidTr="00506643">
        <w:tc>
          <w:tcPr>
            <w:tcW w:w="2392" w:type="dxa"/>
          </w:tcPr>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Возраст учащихся</w:t>
            </w:r>
          </w:p>
        </w:tc>
        <w:tc>
          <w:tcPr>
            <w:tcW w:w="2392" w:type="dxa"/>
          </w:tcPr>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Ведущая воспитательная задача </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Основное содержание воспитательной деятельности</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Основные формы воспитательной работы</w:t>
            </w: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Учащиеся начальных классов</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положительного отношения к хранителям порядка,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стремление стать хранителем порядка.</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Хранители порядка: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правила охраны порядка, отношения с хранителями</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Беседы-убеждения</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ролевые игры</w:t>
            </w:r>
          </w:p>
          <w:p w:rsidR="000A7407" w:rsidRPr="007F02E5" w:rsidRDefault="000A7407" w:rsidP="00044FBA">
            <w:pPr>
              <w:spacing w:after="0" w:line="0" w:lineRule="atLeast"/>
              <w:contextualSpacing/>
              <w:jc w:val="both"/>
              <w:rPr>
                <w:rFonts w:ascii="Times New Roman" w:hAnsi="Times New Roman"/>
                <w:sz w:val="24"/>
                <w:szCs w:val="24"/>
              </w:rPr>
            </w:pP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 xml:space="preserve">Учащиеся 5–7  классов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навыков совместной организации порядка в классе и школе</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Организаторы порядка </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коллективно-творческие дела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ролевые игры</w:t>
            </w:r>
          </w:p>
          <w:p w:rsidR="000A7407" w:rsidRPr="007F02E5" w:rsidRDefault="000A7407" w:rsidP="00044FBA">
            <w:pPr>
              <w:spacing w:after="0" w:line="0" w:lineRule="atLeast"/>
              <w:contextualSpacing/>
              <w:jc w:val="both"/>
              <w:rPr>
                <w:rFonts w:ascii="Times New Roman" w:hAnsi="Times New Roman"/>
                <w:sz w:val="24"/>
                <w:szCs w:val="24"/>
              </w:rPr>
            </w:pP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 xml:space="preserve">Учащиеся 8–9 классов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компетентности в решении</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жизненных задач по существующим нормам и правилам</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Успех без нарушений</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обучающие практикумы</w:t>
            </w: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 xml:space="preserve">Учащиеся 10–11классов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у учащихся антикоррупционного мировоззрения</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как особый вид правонарушения</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уроки,</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дискуссии</w:t>
            </w:r>
          </w:p>
        </w:tc>
      </w:tr>
    </w:tbl>
    <w:p w:rsidR="0015326C" w:rsidRPr="007F02E5" w:rsidRDefault="0015326C" w:rsidP="00044FBA">
      <w:pPr>
        <w:pStyle w:val="a9"/>
        <w:spacing w:line="0" w:lineRule="atLeast"/>
        <w:jc w:val="both"/>
        <w:rPr>
          <w:b/>
        </w:rPr>
      </w:pPr>
    </w:p>
    <w:p w:rsidR="000A7407" w:rsidRPr="007F02E5" w:rsidRDefault="000A7407" w:rsidP="00044FBA">
      <w:pPr>
        <w:pStyle w:val="a9"/>
        <w:numPr>
          <w:ilvl w:val="0"/>
          <w:numId w:val="14"/>
        </w:numPr>
        <w:spacing w:line="0" w:lineRule="atLeast"/>
        <w:jc w:val="both"/>
        <w:rPr>
          <w:b/>
        </w:rPr>
      </w:pPr>
      <w:r w:rsidRPr="007F02E5">
        <w:rPr>
          <w:b/>
        </w:rPr>
        <w:t>Содержание дисциплин (модулей) основных образовательных программ, включающих антикоррупционное воспитание.</w:t>
      </w:r>
    </w:p>
    <w:p w:rsidR="008D124E" w:rsidRPr="007F02E5" w:rsidRDefault="008D124E" w:rsidP="00044FBA">
      <w:pPr>
        <w:spacing w:after="0" w:line="0" w:lineRule="atLeast"/>
        <w:ind w:left="360"/>
        <w:jc w:val="both"/>
        <w:rPr>
          <w:rFonts w:ascii="Times New Roman" w:hAnsi="Times New Roman"/>
          <w:sz w:val="24"/>
          <w:szCs w:val="24"/>
        </w:rPr>
      </w:pPr>
      <w:r w:rsidRPr="007F02E5">
        <w:rPr>
          <w:rFonts w:ascii="Times New Roman" w:hAnsi="Times New Roman"/>
          <w:sz w:val="24"/>
          <w:szCs w:val="24"/>
        </w:rPr>
        <w:lastRenderedPageBreak/>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Pr="007F02E5" w:rsidRDefault="000A7407"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w:t>
      </w:r>
      <w:r w:rsidR="008D124E" w:rsidRPr="007F02E5">
        <w:rPr>
          <w:rFonts w:ascii="Times New Roman" w:hAnsi="Times New Roman"/>
          <w:sz w:val="24"/>
          <w:szCs w:val="24"/>
        </w:rPr>
        <w:t>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349"/>
      </w:tblGrid>
      <w:tr w:rsidR="008D124E" w:rsidRPr="007F02E5" w:rsidTr="00506643">
        <w:tc>
          <w:tcPr>
            <w:tcW w:w="3007"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Образовательная программа</w:t>
            </w:r>
          </w:p>
        </w:tc>
        <w:tc>
          <w:tcPr>
            <w:tcW w:w="6349"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7F02E5" w:rsidTr="00506643">
        <w:tc>
          <w:tcPr>
            <w:tcW w:w="300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7F02E5" w:rsidRDefault="008D124E" w:rsidP="00044FBA">
            <w:pPr>
              <w:pStyle w:val="a9"/>
              <w:numPr>
                <w:ilvl w:val="0"/>
                <w:numId w:val="4"/>
              </w:numPr>
              <w:autoSpaceDE w:val="0"/>
              <w:autoSpaceDN w:val="0"/>
              <w:adjustRightInd w:val="0"/>
              <w:spacing w:line="0" w:lineRule="atLeast"/>
              <w:ind w:left="4" w:hanging="4"/>
              <w:contextualSpacing/>
              <w:jc w:val="both"/>
            </w:pPr>
            <w:r w:rsidRPr="007F02E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становление основ гражданской идентичности и мировоззрения обучающихся;</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становление внутренней установки личности поступать согласно своей совести.</w:t>
            </w:r>
          </w:p>
        </w:tc>
      </w:tr>
      <w:tr w:rsidR="008D124E" w:rsidRPr="007F02E5" w:rsidTr="00506643">
        <w:tc>
          <w:tcPr>
            <w:tcW w:w="300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7F02E5" w:rsidRDefault="008D124E" w:rsidP="00044FBA">
            <w:pPr>
              <w:pStyle w:val="a9"/>
              <w:numPr>
                <w:ilvl w:val="0"/>
                <w:numId w:val="5"/>
              </w:numPr>
              <w:autoSpaceDE w:val="0"/>
              <w:autoSpaceDN w:val="0"/>
              <w:adjustRightInd w:val="0"/>
              <w:spacing w:line="0" w:lineRule="atLeast"/>
              <w:ind w:left="4" w:firstLine="0"/>
              <w:contextualSpacing/>
              <w:jc w:val="both"/>
            </w:pPr>
            <w:r w:rsidRPr="007F02E5">
              <w:t xml:space="preserve">усвоение гуманистических, демократических и традиционных ценностей многонационального российского общества; </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8D124E" w:rsidRPr="007F02E5" w:rsidTr="00506643">
        <w:tc>
          <w:tcPr>
            <w:tcW w:w="300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Образовательная программа среднего  общего образования</w:t>
            </w:r>
          </w:p>
        </w:tc>
        <w:tc>
          <w:tcPr>
            <w:tcW w:w="6349" w:type="dxa"/>
            <w:shd w:val="clear" w:color="auto" w:fill="auto"/>
          </w:tcPr>
          <w:p w:rsidR="008D124E" w:rsidRPr="007F02E5" w:rsidRDefault="008D124E" w:rsidP="00044FBA">
            <w:pPr>
              <w:pStyle w:val="a9"/>
              <w:numPr>
                <w:ilvl w:val="0"/>
                <w:numId w:val="6"/>
              </w:numPr>
              <w:spacing w:line="0" w:lineRule="atLeast"/>
              <w:ind w:left="4" w:firstLine="0"/>
              <w:contextualSpacing/>
              <w:jc w:val="both"/>
            </w:pPr>
            <w:r w:rsidRPr="007F02E5">
              <w:t xml:space="preserve">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w:t>
            </w:r>
            <w:r w:rsidRPr="007F02E5">
              <w:lastRenderedPageBreak/>
              <w:t>гуманистические и демократические ценности;</w:t>
            </w:r>
          </w:p>
          <w:p w:rsidR="008D124E" w:rsidRPr="007F02E5" w:rsidRDefault="008D124E" w:rsidP="00044FBA">
            <w:pPr>
              <w:pStyle w:val="a9"/>
              <w:numPr>
                <w:ilvl w:val="0"/>
                <w:numId w:val="6"/>
              </w:numPr>
              <w:spacing w:line="0" w:lineRule="atLeast"/>
              <w:ind w:left="0" w:firstLine="0"/>
              <w:contextualSpacing/>
              <w:jc w:val="both"/>
            </w:pPr>
            <w:r w:rsidRPr="007F02E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7F02E5" w:rsidRDefault="008D124E" w:rsidP="00044FBA">
            <w:pPr>
              <w:pStyle w:val="a9"/>
              <w:numPr>
                <w:ilvl w:val="0"/>
                <w:numId w:val="6"/>
              </w:numPr>
              <w:spacing w:line="0" w:lineRule="atLeast"/>
              <w:ind w:left="0" w:firstLine="0"/>
              <w:contextualSpacing/>
              <w:jc w:val="both"/>
            </w:pPr>
            <w:r w:rsidRPr="007F02E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D124E" w:rsidRPr="007F02E5" w:rsidRDefault="008D124E" w:rsidP="00044FBA">
            <w:pPr>
              <w:pStyle w:val="a9"/>
              <w:numPr>
                <w:ilvl w:val="0"/>
                <w:numId w:val="6"/>
              </w:numPr>
              <w:spacing w:line="0" w:lineRule="atLeast"/>
              <w:ind w:left="0" w:firstLine="0"/>
              <w:contextualSpacing/>
              <w:jc w:val="both"/>
            </w:pPr>
            <w:r w:rsidRPr="007F02E5">
              <w:t>овладение знаниями о понятии права, источниках и нормах права, законности, правоотношениях;</w:t>
            </w:r>
          </w:p>
          <w:p w:rsidR="008D124E" w:rsidRPr="007F02E5" w:rsidRDefault="008D124E" w:rsidP="00044FBA">
            <w:pPr>
              <w:pStyle w:val="a9"/>
              <w:numPr>
                <w:ilvl w:val="0"/>
                <w:numId w:val="6"/>
              </w:numPr>
              <w:spacing w:line="0" w:lineRule="atLeast"/>
              <w:ind w:left="0" w:firstLine="0"/>
              <w:contextualSpacing/>
              <w:jc w:val="both"/>
            </w:pPr>
            <w:r w:rsidRPr="007F02E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bl>
    <w:p w:rsidR="008D124E" w:rsidRPr="007F02E5" w:rsidRDefault="008D124E" w:rsidP="00044FBA">
      <w:pPr>
        <w:spacing w:after="0" w:line="0" w:lineRule="atLeast"/>
        <w:rPr>
          <w:rFonts w:ascii="Times New Roman" w:hAnsi="Times New Roman"/>
          <w:b/>
          <w:sz w:val="24"/>
          <w:szCs w:val="24"/>
        </w:rPr>
      </w:pPr>
    </w:p>
    <w:p w:rsidR="00835A51" w:rsidRPr="007F02E5" w:rsidRDefault="00835A51" w:rsidP="00044FBA">
      <w:pPr>
        <w:pStyle w:val="1"/>
        <w:numPr>
          <w:ilvl w:val="0"/>
          <w:numId w:val="14"/>
        </w:numPr>
        <w:spacing w:before="0" w:after="0" w:line="0" w:lineRule="atLeast"/>
        <w:jc w:val="both"/>
        <w:rPr>
          <w:rFonts w:ascii="Times New Roman" w:hAnsi="Times New Roman" w:cs="Times New Roman"/>
          <w:sz w:val="24"/>
          <w:szCs w:val="24"/>
        </w:rPr>
      </w:pPr>
      <w:r w:rsidRPr="007F02E5">
        <w:rPr>
          <w:rFonts w:ascii="Times New Roman" w:hAnsi="Times New Roman" w:cs="Times New Roman"/>
          <w:sz w:val="24"/>
          <w:szCs w:val="24"/>
        </w:rPr>
        <w:t>Система воспитательной работы по формированию антикоррупционного мировоззрения школьников (</w:t>
      </w:r>
      <w:r w:rsidR="00552FB0">
        <w:rPr>
          <w:rFonts w:ascii="Times New Roman" w:hAnsi="Times New Roman" w:cs="Times New Roman"/>
          <w:sz w:val="24"/>
          <w:szCs w:val="24"/>
        </w:rPr>
        <w:t>1-4 класс</w:t>
      </w:r>
      <w:r w:rsidRPr="007F02E5">
        <w:rPr>
          <w:rFonts w:ascii="Times New Roman" w:hAnsi="Times New Roman" w:cs="Times New Roman"/>
          <w:sz w:val="24"/>
          <w:szCs w:val="24"/>
        </w:rPr>
        <w:t>)</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15326C"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а  также система вопросов и заданий (методический аппарат учебников), обращенный к жизненному опыту ребенка, к его проблемам.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Можно предложить перечень литературных произведений, изучаемых в начальной школе, для использования в качестве антикоррупцонного просвещения. </w:t>
      </w:r>
    </w:p>
    <w:p w:rsidR="00835A51" w:rsidRPr="007F02E5" w:rsidRDefault="00835A51" w:rsidP="00044FBA">
      <w:pPr>
        <w:pStyle w:val="2"/>
        <w:spacing w:before="0" w:after="0" w:line="0" w:lineRule="atLeast"/>
        <w:rPr>
          <w:rFonts w:ascii="Times New Roman" w:hAnsi="Times New Roman" w:cs="Times New Roman"/>
          <w:sz w:val="24"/>
          <w:szCs w:val="24"/>
        </w:rPr>
      </w:pPr>
      <w:bookmarkStart w:id="1" w:name="_Toc248643096"/>
      <w:r w:rsidRPr="007F02E5">
        <w:rPr>
          <w:rFonts w:ascii="Times New Roman" w:hAnsi="Times New Roman" w:cs="Times New Roman"/>
          <w:sz w:val="24"/>
          <w:szCs w:val="24"/>
        </w:rPr>
        <w:lastRenderedPageBreak/>
        <w:t>Система формирования нравственных представлений и нравственных качеств ребенка на уроках литературного чтения</w:t>
      </w:r>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701"/>
        <w:gridCol w:w="1858"/>
        <w:gridCol w:w="2111"/>
        <w:gridCol w:w="2126"/>
      </w:tblGrid>
      <w:tr w:rsidR="00835A51" w:rsidRPr="007F02E5" w:rsidTr="00506643">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Нравствен</w:t>
            </w:r>
          </w:p>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ные представле</w:t>
            </w:r>
          </w:p>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ния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4-й класс</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И.А. Крылов. «Чиж и 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Н. Артюхова. «Большая береза»,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Драгунский. «Надо иметь чувство юмора»,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Берестов. «Бабушка 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Русские народные сказка «Сивка-бурка», «Хаврошечка», «Царевна лягушка»,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«Заячьи лапы»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Д. Мамин-Сибиряк. «Приемыш», «Серая шейка», С. Аксаков. «Аленький цветочек»,</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С. Пушкин. «Сказка о царе Салтане…»,</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«Растрепанный воробей»</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Долг, ответстве-</w:t>
            </w:r>
            <w:r w:rsidRPr="007F02E5">
              <w:rPr>
                <w:rFonts w:ascii="Times New Roman" w:hAnsi="Times New Roman"/>
                <w:sz w:val="24"/>
                <w:szCs w:val="24"/>
              </w:rPr>
              <w:br/>
              <w:t>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И. Токмакова. «Это ничья кошка»,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Осеева. «Синие листья», «Печенье»,</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М. Зощенко.</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«Не надо врать»,</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русские народные сказки «Гуси -лебеди», «Сестрица Аленушка и братец Иванушка»,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Е. Шварц. «Сказка о потерянном времени»,</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Платонов. «Неизвестный цветок»,</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Сент-Экзюпери. «Маленький принц»,</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О. Генри. «Дары волхвов»,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А.С. Пушкин. «Сказка о золотом петушке» и др.</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Л.Толстой.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Б. Заходер. «Серая Звездочка»,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Н. Артюхова. «Большая береза»,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Чехов. «Мальчики»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Б. Житков.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«Как я ловил человечков»,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«Теплый хлеб», Р. Киплинг. «Маугли»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Ю. Нагибин. «Заброшенная дорога»,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А.С. Пушкин. «Сказка о царе Салтане...» и др.</w:t>
            </w:r>
          </w:p>
        </w:tc>
      </w:tr>
    </w:tbl>
    <w:p w:rsidR="00835A51" w:rsidRPr="007F02E5" w:rsidRDefault="00835A51" w:rsidP="00044FBA">
      <w:pPr>
        <w:spacing w:after="0" w:line="0" w:lineRule="atLeast"/>
        <w:ind w:firstLine="709"/>
        <w:jc w:val="both"/>
        <w:rPr>
          <w:rFonts w:ascii="Times New Roman" w:hAnsi="Times New Roman"/>
          <w:sz w:val="24"/>
          <w:szCs w:val="24"/>
        </w:rPr>
      </w:pP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3–4-х классах приведенные ниже народные пословицы могут стать и частью урока литературного чтения, и темой классного часа. </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«Хорошо  тому добро делать,  кто его помнит»,</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«Рука руку моет, и обе белы живут»,</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«Милость велика, да не стоит и лыка»,</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«Своего спасибо не жалей, а чужого не жди»,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«Худого человека ничем не уважишь»,</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«Лучше не дари, да после не кори»,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«Тонул – топор сулил, вытащили – топорища жаль»,</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lastRenderedPageBreak/>
        <w:t>«Плохо не клади, вора в грех не вводи»,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«Дорого яичко ко  Христову дню»,</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«Не в службу, а в дружбу».</w:t>
      </w:r>
    </w:p>
    <w:p w:rsidR="00835A51" w:rsidRPr="007F02E5" w:rsidRDefault="00835A51" w:rsidP="00044FBA">
      <w:pPr>
        <w:shd w:val="clear" w:color="auto" w:fill="FFFFFF"/>
        <w:spacing w:after="0" w:line="0" w:lineRule="atLeast"/>
        <w:ind w:firstLine="709"/>
        <w:jc w:val="both"/>
        <w:rPr>
          <w:rFonts w:ascii="Times New Roman" w:hAnsi="Times New Roman"/>
          <w:sz w:val="24"/>
          <w:szCs w:val="24"/>
        </w:rPr>
      </w:pPr>
      <w:r w:rsidRPr="007F02E5">
        <w:rPr>
          <w:rFonts w:ascii="Times New Roman" w:hAnsi="Times New Roman"/>
          <w:sz w:val="24"/>
          <w:szCs w:val="24"/>
        </w:rPr>
        <w:t>В предмете окружающий мир «Федеральным государственным стандартом в разделе «Человек и общество»</w:t>
      </w:r>
      <w:r w:rsidRPr="007F02E5">
        <w:rPr>
          <w:rFonts w:ascii="Times New Roman" w:hAnsi="Times New Roman"/>
          <w:color w:val="000000"/>
          <w:w w:val="93"/>
          <w:sz w:val="24"/>
          <w:szCs w:val="24"/>
        </w:rPr>
        <w:t xml:space="preserve"> </w:t>
      </w:r>
      <w:r w:rsidRPr="007F02E5">
        <w:rPr>
          <w:rFonts w:ascii="Times New Roman" w:hAnsi="Times New Roman"/>
          <w:sz w:val="24"/>
          <w:szCs w:val="24"/>
        </w:rPr>
        <w:t xml:space="preserve">предусмотрено изучение ряда тем, способствующих формированию компонентов антикоррупционного сознания. Это такие темы, как: </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7F02E5">
        <w:rPr>
          <w:rFonts w:ascii="Times New Roman" w:hAnsi="Times New Roman"/>
          <w:iCs/>
          <w:color w:val="000000"/>
          <w:sz w:val="24"/>
          <w:szCs w:val="24"/>
        </w:rPr>
        <w:t>Внутренний мир человека: общее представление о человеческих свойствах и качествах.</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02E5">
        <w:rPr>
          <w:rFonts w:ascii="Times New Roman" w:hAnsi="Times New Roman"/>
          <w:iCs/>
          <w:color w:val="000000"/>
          <w:sz w:val="24"/>
          <w:szCs w:val="24"/>
        </w:rPr>
        <w:t xml:space="preserve">Хозяйство семьи. Родословная. </w:t>
      </w:r>
      <w:r w:rsidRPr="007F02E5">
        <w:rPr>
          <w:rFonts w:ascii="Times New Roman" w:hAnsi="Times New Roman"/>
          <w:color w:val="000000"/>
          <w:sz w:val="24"/>
          <w:szCs w:val="24"/>
        </w:rPr>
        <w:t>Имена и фамилии членов семьи.</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835A51" w:rsidRPr="007F02E5" w:rsidRDefault="00835A51" w:rsidP="00044FBA">
      <w:pPr>
        <w:numPr>
          <w:ilvl w:val="0"/>
          <w:numId w:val="15"/>
        </w:numPr>
        <w:shd w:val="clear" w:color="auto" w:fill="FFFFFF"/>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835A51" w:rsidRPr="007F02E5" w:rsidRDefault="00835A51" w:rsidP="00044FBA">
      <w:pPr>
        <w:shd w:val="clear" w:color="auto" w:fill="FFFFFF"/>
        <w:spacing w:after="0" w:line="0" w:lineRule="atLeast"/>
        <w:ind w:firstLine="709"/>
        <w:jc w:val="both"/>
        <w:rPr>
          <w:rFonts w:ascii="Times New Roman" w:hAnsi="Times New Roman"/>
          <w:color w:val="000000"/>
          <w:sz w:val="24"/>
          <w:szCs w:val="24"/>
        </w:rPr>
      </w:pPr>
      <w:r w:rsidRPr="007F02E5">
        <w:rPr>
          <w:rFonts w:ascii="Times New Roman" w:hAnsi="Times New Roman"/>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7F02E5">
        <w:rPr>
          <w:rFonts w:ascii="Times New Roman" w:hAnsi="Times New Roman"/>
          <w:b/>
          <w:i/>
          <w:color w:val="000000"/>
          <w:sz w:val="24"/>
          <w:szCs w:val="24"/>
        </w:rPr>
        <w:t>термины «коррупция» и «антикоррупция» в начальной школе не применяются.</w:t>
      </w:r>
      <w:r w:rsidRPr="007F02E5">
        <w:rPr>
          <w:rFonts w:ascii="Times New Roman" w:hAnsi="Times New Roman"/>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Учителям начальных классов необходимо: </w:t>
      </w:r>
    </w:p>
    <w:p w:rsidR="00835A51" w:rsidRPr="007F02E5" w:rsidRDefault="00506643" w:rsidP="00044FBA">
      <w:pPr>
        <w:numPr>
          <w:ilvl w:val="0"/>
          <w:numId w:val="21"/>
        </w:numPr>
        <w:spacing w:after="0" w:line="0" w:lineRule="atLeast"/>
        <w:jc w:val="both"/>
        <w:rPr>
          <w:rFonts w:ascii="Times New Roman" w:hAnsi="Times New Roman"/>
          <w:sz w:val="24"/>
          <w:szCs w:val="24"/>
        </w:rPr>
      </w:pPr>
      <w:r w:rsidRPr="007F02E5">
        <w:rPr>
          <w:rFonts w:ascii="Times New Roman" w:hAnsi="Times New Roman"/>
          <w:sz w:val="24"/>
          <w:szCs w:val="24"/>
        </w:rPr>
        <w:t>включать</w:t>
      </w:r>
      <w:r w:rsidR="00835A51" w:rsidRPr="007F02E5">
        <w:rPr>
          <w:rFonts w:ascii="Times New Roman" w:hAnsi="Times New Roman"/>
          <w:sz w:val="24"/>
          <w:szCs w:val="24"/>
        </w:rPr>
        <w:t xml:space="preserve"> в пла</w:t>
      </w:r>
      <w:r w:rsidRPr="007F02E5">
        <w:rPr>
          <w:rFonts w:ascii="Times New Roman" w:hAnsi="Times New Roman"/>
          <w:sz w:val="24"/>
          <w:szCs w:val="24"/>
        </w:rPr>
        <w:t>н воспитательной работы классные часы</w:t>
      </w:r>
      <w:r w:rsidR="00835A51" w:rsidRPr="007F02E5">
        <w:rPr>
          <w:rFonts w:ascii="Times New Roman" w:hAnsi="Times New Roman"/>
          <w:sz w:val="24"/>
          <w:szCs w:val="24"/>
        </w:rPr>
        <w:t xml:space="preserve"> (не реже 1 раза в четверть) по данной проблематике;</w:t>
      </w:r>
    </w:p>
    <w:p w:rsidR="00835A51" w:rsidRPr="007F02E5" w:rsidRDefault="00506643" w:rsidP="00044FBA">
      <w:pPr>
        <w:numPr>
          <w:ilvl w:val="0"/>
          <w:numId w:val="21"/>
        </w:numPr>
        <w:spacing w:after="0" w:line="0" w:lineRule="atLeast"/>
        <w:jc w:val="both"/>
        <w:rPr>
          <w:rFonts w:ascii="Times New Roman" w:hAnsi="Times New Roman"/>
          <w:sz w:val="24"/>
          <w:szCs w:val="24"/>
        </w:rPr>
      </w:pPr>
      <w:r w:rsidRPr="007F02E5">
        <w:rPr>
          <w:rFonts w:ascii="Times New Roman" w:hAnsi="Times New Roman"/>
          <w:sz w:val="24"/>
          <w:szCs w:val="24"/>
        </w:rPr>
        <w:t>проводить родительские собрания</w:t>
      </w:r>
      <w:r w:rsidR="00835A51" w:rsidRPr="007F02E5">
        <w:rPr>
          <w:rFonts w:ascii="Times New Roman" w:hAnsi="Times New Roman"/>
          <w:sz w:val="24"/>
          <w:szCs w:val="24"/>
        </w:rPr>
        <w:t xml:space="preserve"> на темы, посвященные нравственному выбору в ситуациях, связанных с коррупцией.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Возможные варианты тем классных часов  в определенной динамике представлены в следующей таблице.</w:t>
      </w:r>
    </w:p>
    <w:p w:rsidR="00835A51" w:rsidRPr="007F02E5" w:rsidRDefault="00835A51" w:rsidP="00044FBA">
      <w:pPr>
        <w:spacing w:after="0" w:line="0" w:lineRule="atLeast"/>
        <w:ind w:firstLine="709"/>
        <w:jc w:val="both"/>
        <w:rPr>
          <w:rFonts w:ascii="Times New Roman" w:hAnsi="Times New Roman"/>
          <w:sz w:val="24"/>
          <w:szCs w:val="24"/>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7"/>
        <w:gridCol w:w="1442"/>
        <w:gridCol w:w="2159"/>
        <w:gridCol w:w="1420"/>
        <w:gridCol w:w="2877"/>
      </w:tblGrid>
      <w:tr w:rsidR="00835A51" w:rsidRPr="007F02E5" w:rsidTr="00506643">
        <w:tc>
          <w:tcPr>
            <w:tcW w:w="972" w:type="pct"/>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Основная тема года</w:t>
            </w:r>
          </w:p>
        </w:tc>
        <w:tc>
          <w:tcPr>
            <w:tcW w:w="2560" w:type="pct"/>
            <w:gridSpan w:val="3"/>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Темы классных часов</w:t>
            </w:r>
          </w:p>
        </w:tc>
        <w:tc>
          <w:tcPr>
            <w:tcW w:w="1467" w:type="pct"/>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Родительское собрание (в дискуссионной форме)</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b/>
                <w:i/>
                <w:sz w:val="24"/>
                <w:szCs w:val="24"/>
              </w:rPr>
              <w:t>1-й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такое хорошо, и что такое плохо?»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значит любить маму (папу)?</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Неженки и сорванцы</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«А если с тобой поступят так же?»</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Нужны ли в 1-м классе отметки?</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 развитии самоознания ученика-первоклассника)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t>2-й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«Добро - для одного, а для </w:t>
            </w:r>
            <w:r w:rsidRPr="007F02E5">
              <w:rPr>
                <w:rFonts w:ascii="Times New Roman" w:hAnsi="Times New Roman"/>
                <w:sz w:val="24"/>
                <w:szCs w:val="24"/>
              </w:rPr>
              <w:lastRenderedPageBreak/>
              <w:t>других?»</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lastRenderedPageBreak/>
              <w:t>Кого мы называем добрым?</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Подарки и другие способы благодарности</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Деньги: «свои» и «чужие»</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Стимулирование школьника: кнут или пряник?</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lastRenderedPageBreak/>
              <w:t>(Методы педагогического воздействия на ребенка)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lastRenderedPageBreak/>
              <w:t>3-й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«Это честно?»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Можно и нельзя</w:t>
            </w:r>
          </w:p>
          <w:p w:rsidR="00835A51" w:rsidRPr="007F02E5" w:rsidRDefault="00835A51" w:rsidP="00044FBA">
            <w:pPr>
              <w:spacing w:after="0" w:line="0" w:lineRule="atLeast"/>
              <w:contextualSpacing/>
              <w:jc w:val="both"/>
              <w:rPr>
                <w:rFonts w:ascii="Times New Roman" w:hAnsi="Times New Roman"/>
                <w:sz w:val="24"/>
                <w:szCs w:val="24"/>
              </w:rPr>
            </w:pP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Как у нас в семье празднуются дни рождения</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Мои друзья – мое богатство</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Место ребенка в детском коллективе.</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(Атмосфера жизни семьи как фактор психического здоровья ребенка)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t>4-й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такое справедливость – что это?»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Упорство и упрямство</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Мы все разные, но все ученики с равными правами</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Как прожить без ссор?</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Всегда ли родитель  прав?</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(Способы общения в семье)</w:t>
            </w:r>
          </w:p>
        </w:tc>
      </w:tr>
    </w:tbl>
    <w:p w:rsidR="00835A51" w:rsidRPr="007F02E5" w:rsidRDefault="00835A51" w:rsidP="00044FBA">
      <w:pPr>
        <w:spacing w:after="0" w:line="0" w:lineRule="atLeast"/>
        <w:ind w:firstLine="709"/>
        <w:jc w:val="both"/>
        <w:rPr>
          <w:rFonts w:ascii="Times New Roman" w:hAnsi="Times New Roman"/>
          <w:sz w:val="24"/>
          <w:szCs w:val="24"/>
        </w:rPr>
      </w:pP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 Итоговым мероприятием каждого года может быть праздник («День подарков ПРОСТО ТАК», «Город мастеров», «Сто друзей ста мастей» и др.).</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План подготовки и проведения праздника</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Девиз каждого праздника: «Никто не должен уйти грустным или обиженным».</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Разрабатывается проект участия каждого класса в празднике (совместно классный руководитель со своим детским коллективом).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в котором отразить атрибуты, известные лица, профессиональные курьезы и т. п.)</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Основная часть праздника</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835A51" w:rsidRPr="007F02E5" w:rsidRDefault="00835A51" w:rsidP="00044FBA">
      <w:pPr>
        <w:pStyle w:val="2"/>
        <w:spacing w:before="0" w:after="0" w:line="0" w:lineRule="atLeast"/>
        <w:rPr>
          <w:rFonts w:ascii="Times New Roman" w:hAnsi="Times New Roman" w:cs="Times New Roman"/>
          <w:sz w:val="24"/>
          <w:szCs w:val="24"/>
        </w:rPr>
      </w:pPr>
      <w:r w:rsidRPr="007F02E5">
        <w:rPr>
          <w:rFonts w:ascii="Times New Roman" w:hAnsi="Times New Roman" w:cs="Times New Roman"/>
          <w:sz w:val="24"/>
          <w:szCs w:val="24"/>
        </w:rPr>
        <w:t xml:space="preserve">  </w:t>
      </w:r>
      <w:bookmarkStart w:id="2" w:name="_Toc248643098"/>
      <w:r w:rsidRPr="007F02E5">
        <w:rPr>
          <w:rFonts w:ascii="Times New Roman" w:hAnsi="Times New Roman" w:cs="Times New Roman"/>
          <w:sz w:val="24"/>
          <w:szCs w:val="24"/>
        </w:rPr>
        <w:t>Рекомендуемая литература</w:t>
      </w:r>
      <w:bookmarkEnd w:id="2"/>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Для учителя</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lastRenderedPageBreak/>
        <w:t>Классные часы: внеклассная работа: 1–4 классы / сост. М.А. Козлова. – М.: Экзамен, 2009</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Максакова В.И. </w:t>
      </w:r>
      <w:r w:rsidRPr="007F02E5">
        <w:rPr>
          <w:rFonts w:ascii="Times New Roman" w:hAnsi="Times New Roman"/>
          <w:sz w:val="24"/>
          <w:szCs w:val="24"/>
        </w:rPr>
        <w:t>Организация воспитания младших школьников: метод. пособие для учителя. М.: Просвещение, 2003</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Мудрик А.В.  </w:t>
      </w:r>
      <w:r w:rsidRPr="007F02E5">
        <w:rPr>
          <w:rFonts w:ascii="Times New Roman" w:hAnsi="Times New Roman"/>
          <w:sz w:val="24"/>
          <w:szCs w:val="24"/>
        </w:rPr>
        <w:t>Общение в процессе воспитания, М., 2001</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Проблема нравственного становления: материалы для родительских собраний / сост. Л.В. Бударникова, Г.П. Попова. Волгоград: Учитель, 2007.</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Саляхова  Л.И. </w:t>
      </w:r>
      <w:r w:rsidRPr="007F02E5">
        <w:rPr>
          <w:rFonts w:ascii="Times New Roman" w:hAnsi="Times New Roman"/>
          <w:sz w:val="24"/>
          <w:szCs w:val="24"/>
        </w:rPr>
        <w:t>Родительские собрания. Сценарии, рекомендации, материалы для проведения. 1–4 класса. М.: Глобус, 2008.</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Сценарии школьных праздников: метод. пособие / Н.Б. Троицкая, Г.А. Королёва. М.: Дрофа, 2004.</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Фопель К. </w:t>
      </w:r>
      <w:r w:rsidRPr="007F02E5">
        <w:rPr>
          <w:rFonts w:ascii="Times New Roman" w:hAnsi="Times New Roman"/>
          <w:sz w:val="24"/>
          <w:szCs w:val="24"/>
        </w:rPr>
        <w:t>Как научить детей сотрудничать? Психологические игры и упражнения: практическое пособие / пер. с нем.; в 4 т. – М.: Генезис, 2001.</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Щуркова Н.Е</w:t>
      </w:r>
      <w:r w:rsidRPr="007F02E5">
        <w:rPr>
          <w:rFonts w:ascii="Times New Roman" w:hAnsi="Times New Roman"/>
          <w:sz w:val="24"/>
          <w:szCs w:val="24"/>
        </w:rPr>
        <w:t>. Воспитание на уроке. М.: Центр «Педагогический поиск», 2007.</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Этика и право  в начальной школе: Как преподавать курс «Я и мой мир»: книга для учителя. СПб.: Перспектива, 2009.</w:t>
      </w:r>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 xml:space="preserve">Для учащихся: </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Культура общения: книга для учащихся. 1 кл. / сост.: Н.А. Лемяскина. И.А. Стернин; под общ. ред. д.ф. н., проф. И.А. Стернина. Воронеж: ВИПКРО. 2002.</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Культура общения: книга для учащихся. 2 кл. /сост.: Н.А. Лемяскина. И.А. Стернин. Под общ. Ред. д.ф. н., проф. И.А. Стернина. Воронеж: ВИПКРО. 2004.</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Культура общения: книга для учащихся. 3 кл. / сост.: Н.А. Лемяскина. И.А. Стернин; под общ. ред. д.ф. н., проф. И.А. Стернина. Воронеж: ВИПКРО. 2006.</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Культура общения: книга для учащихся. 4 кл. /сост.: Н.А. Лемяскина. И.А. Стернин; под общ. ред. д.ф. н., проф. И.А. Стернина. Воронеж: ВИПКРО. 2008.</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Учимся думать о себе и о других: книга для чтения и размышления. СПб., 1996.</w:t>
      </w:r>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Для родителей:</w:t>
      </w:r>
    </w:p>
    <w:p w:rsidR="00835A51" w:rsidRPr="007F02E5" w:rsidRDefault="00835A51" w:rsidP="00044FBA">
      <w:pPr>
        <w:numPr>
          <w:ilvl w:val="0"/>
          <w:numId w:val="17"/>
        </w:numPr>
        <w:spacing w:after="0" w:line="0" w:lineRule="atLeast"/>
        <w:jc w:val="both"/>
        <w:rPr>
          <w:rFonts w:ascii="Times New Roman" w:hAnsi="Times New Roman"/>
          <w:i/>
          <w:sz w:val="24"/>
          <w:szCs w:val="24"/>
        </w:rPr>
      </w:pPr>
      <w:r w:rsidRPr="007F02E5">
        <w:rPr>
          <w:rFonts w:ascii="Times New Roman" w:hAnsi="Times New Roman"/>
          <w:sz w:val="24"/>
          <w:szCs w:val="24"/>
        </w:rPr>
        <w:t>В содружестве с родителями: сборник. Самара: Издательство «Учебная литература»: Издательский дом «Фёдоров», 2008.</w:t>
      </w:r>
    </w:p>
    <w:p w:rsidR="00835A51" w:rsidRPr="007F02E5" w:rsidRDefault="00835A51" w:rsidP="00044FBA">
      <w:pPr>
        <w:numPr>
          <w:ilvl w:val="0"/>
          <w:numId w:val="17"/>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Образцова Т.Н. </w:t>
      </w:r>
      <w:r w:rsidRPr="007F02E5">
        <w:rPr>
          <w:rFonts w:ascii="Times New Roman" w:hAnsi="Times New Roman"/>
          <w:sz w:val="24"/>
          <w:szCs w:val="24"/>
        </w:rPr>
        <w:t>Ролевые игры для детей. М.: ООО «Этрол», ООО «ИКТЦ ЛАДА», 2005.</w:t>
      </w:r>
    </w:p>
    <w:p w:rsidR="00835A51" w:rsidRPr="007F02E5" w:rsidRDefault="00835A51" w:rsidP="00044FBA">
      <w:pPr>
        <w:spacing w:after="0" w:line="0" w:lineRule="atLeast"/>
        <w:rPr>
          <w:rFonts w:ascii="Times New Roman" w:hAnsi="Times New Roman"/>
          <w:sz w:val="24"/>
          <w:szCs w:val="24"/>
        </w:rPr>
      </w:pPr>
    </w:p>
    <w:p w:rsidR="008D124E" w:rsidRPr="007F02E5" w:rsidRDefault="008D124E" w:rsidP="00044FBA">
      <w:pPr>
        <w:pStyle w:val="a9"/>
        <w:numPr>
          <w:ilvl w:val="0"/>
          <w:numId w:val="14"/>
        </w:numPr>
        <w:spacing w:line="0" w:lineRule="atLeast"/>
        <w:jc w:val="both"/>
        <w:rPr>
          <w:b/>
        </w:rPr>
      </w:pPr>
      <w:r w:rsidRPr="007F02E5">
        <w:rPr>
          <w:b/>
        </w:rPr>
        <w:t>Формирование антикоррупционного мировоззрения у обучающихся по программам основного общего образования</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lastRenderedPageBreak/>
        <w:t xml:space="preserve">Антикоррупционным элементом в программе </w:t>
      </w:r>
      <w:r w:rsidRPr="007F02E5">
        <w:rPr>
          <w:rFonts w:ascii="Times New Roman" w:hAnsi="Times New Roman"/>
          <w:b/>
          <w:sz w:val="24"/>
          <w:szCs w:val="24"/>
        </w:rPr>
        <w:t>«История России»</w:t>
      </w:r>
      <w:r w:rsidRPr="007F02E5">
        <w:rPr>
          <w:rFonts w:ascii="Times New Roman" w:hAnsi="Times New Roman"/>
          <w:sz w:val="24"/>
          <w:szCs w:val="24"/>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3686"/>
        <w:gridCol w:w="3934"/>
      </w:tblGrid>
      <w:tr w:rsidR="008D124E" w:rsidRPr="007F02E5" w:rsidTr="00506643">
        <w:trPr>
          <w:trHeight w:val="604"/>
        </w:trPr>
        <w:tc>
          <w:tcPr>
            <w:tcW w:w="1843"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686"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t>Древнерусское государство</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Причины появления коррупции в России.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объяснить истоки возникновения конфликта интересов в российском государственном аппарате;</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Влияние татаро-монгольского ига на усиление коррупционных связей.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уяснение предпосылок появления взятки как негативного социального явления;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негативного влияния сращивания государственных и частных интересов.</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Брачные связи как коррупционное средство.</w:t>
            </w:r>
          </w:p>
          <w:p w:rsidR="008D124E" w:rsidRPr="007F02E5" w:rsidRDefault="008D124E" w:rsidP="00044FBA">
            <w:pPr>
              <w:spacing w:after="0" w:line="0" w:lineRule="atLeast"/>
              <w:jc w:val="both"/>
              <w:rPr>
                <w:rFonts w:ascii="Times New Roman" w:eastAsia="Calibri" w:hAnsi="Times New Roman"/>
                <w:sz w:val="24"/>
                <w:szCs w:val="24"/>
              </w:rPr>
            </w:pP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формирование представления об эволюции конфликта интересов в российской истории.</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Превышение должностных полномочий.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Авторитаризм.</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Формирование государственного механизма противодействия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Создание государственных органов по борьбе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Государственные перевороты как средство достижения коррупционных целей.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определить значение использования должностного положения в личных целях;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Россия в XIX в.</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Сословная система как причина социального неравенства.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Государственные реформы социальной системы общества.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об основных направлениях государственной антикоррупционной политики в XIX в.;</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7F02E5" w:rsidTr="00506643">
        <w:trPr>
          <w:trHeight w:val="4607"/>
        </w:trPr>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Советский период</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Pr="007F02E5" w:rsidRDefault="008D124E" w:rsidP="00044FBA">
      <w:pPr>
        <w:spacing w:after="0" w:line="0" w:lineRule="atLeast"/>
        <w:ind w:firstLine="709"/>
        <w:jc w:val="both"/>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 xml:space="preserve">Учебный предмет </w:t>
      </w:r>
      <w:r w:rsidRPr="007F02E5">
        <w:rPr>
          <w:rFonts w:ascii="Times New Roman" w:hAnsi="Times New Roman"/>
          <w:b/>
          <w:sz w:val="24"/>
          <w:szCs w:val="24"/>
        </w:rPr>
        <w:t>«Обществознание»</w:t>
      </w:r>
      <w:r w:rsidRPr="007F02E5">
        <w:rPr>
          <w:rFonts w:ascii="Times New Roman" w:hAnsi="Times New Roman"/>
          <w:sz w:val="24"/>
          <w:szCs w:val="24"/>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3227"/>
        <w:gridCol w:w="3834"/>
      </w:tblGrid>
      <w:tr w:rsidR="008D124E" w:rsidRPr="007F02E5" w:rsidTr="00506643">
        <w:tc>
          <w:tcPr>
            <w:tcW w:w="2402"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227"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834"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Политика и право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выявлять признаки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Общество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выбирать </w:t>
            </w:r>
            <w:r w:rsidRPr="007F02E5">
              <w:rPr>
                <w:rFonts w:ascii="Times New Roman" w:eastAsia="Calibri" w:hAnsi="Times New Roman"/>
                <w:sz w:val="24"/>
                <w:szCs w:val="24"/>
              </w:rPr>
              <w:lastRenderedPageBreak/>
              <w:t>корректную модель правомерного поведения в потенциально коррупциогенных ситуациях.</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 xml:space="preserve">Человек;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Правомерное поведение – как жизненный ориентир и ценность.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сделать осознанный выбор в пользу правомерного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значимости правовых явлений для личности;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к развитию правосознания на основе полученных знаний;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выявления мотивов коррупционного поведения и определение коррупциогенных факторов.</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Экономика</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8D124E" w:rsidRPr="007F02E5" w:rsidTr="00506643">
        <w:trPr>
          <w:trHeight w:val="8354"/>
        </w:trPr>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Право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осуществлять классификацию форм проявления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Политика как общественное явление</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роль политических институтов в системе противодействия коррупции.</w:t>
            </w:r>
          </w:p>
        </w:tc>
      </w:tr>
    </w:tbl>
    <w:p w:rsidR="008D124E" w:rsidRPr="007F02E5" w:rsidRDefault="008D124E" w:rsidP="00044FBA">
      <w:pPr>
        <w:spacing w:after="0" w:line="0" w:lineRule="atLeast"/>
        <w:jc w:val="both"/>
        <w:rPr>
          <w:rFonts w:ascii="Times New Roman" w:hAnsi="Times New Roman"/>
          <w:sz w:val="24"/>
          <w:szCs w:val="24"/>
        </w:rPr>
      </w:pPr>
    </w:p>
    <w:p w:rsidR="008D124E" w:rsidRPr="007F02E5" w:rsidRDefault="008D124E" w:rsidP="00044FBA">
      <w:pPr>
        <w:spacing w:after="0" w:line="0" w:lineRule="atLeast"/>
        <w:jc w:val="both"/>
        <w:rPr>
          <w:rFonts w:ascii="Times New Roman" w:hAnsi="Times New Roman"/>
          <w:sz w:val="24"/>
          <w:szCs w:val="24"/>
        </w:rPr>
      </w:pP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порождающих условия для будущих коррупционных действий.  Первая распространенная ситуация заключается в процессе обучения за определенную плату. Родители, выдающие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w:t>
      </w:r>
      <w:r w:rsidRPr="007F02E5">
        <w:rPr>
          <w:rFonts w:ascii="Times New Roman" w:hAnsi="Times New Roman"/>
          <w:sz w:val="24"/>
          <w:szCs w:val="24"/>
        </w:rPr>
        <w:lastRenderedPageBreak/>
        <w:t xml:space="preserve">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К примеру, деловая игра для учащихся 5-7 классов </w:t>
      </w:r>
      <w:r w:rsidRPr="007F02E5">
        <w:rPr>
          <w:rFonts w:ascii="Times New Roman" w:hAnsi="Times New Roman"/>
          <w:b/>
          <w:i/>
          <w:sz w:val="24"/>
          <w:szCs w:val="24"/>
        </w:rPr>
        <w:t>«Создание президентской команды»</w:t>
      </w:r>
      <w:r w:rsidRPr="007F02E5">
        <w:rPr>
          <w:rFonts w:ascii="Times New Roman" w:hAnsi="Times New Roman"/>
          <w:sz w:val="24"/>
          <w:szCs w:val="24"/>
        </w:rPr>
        <w:t xml:space="preserve">.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выслушать все случаи подбора 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практики. Здесь очень важна убежденность самого педагога в необходимости коррупционного поведения.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Следующая деловая игра </w:t>
      </w:r>
      <w:r w:rsidRPr="007F02E5">
        <w:rPr>
          <w:rFonts w:ascii="Times New Roman" w:hAnsi="Times New Roman"/>
          <w:b/>
          <w:i/>
          <w:sz w:val="24"/>
          <w:szCs w:val="24"/>
        </w:rPr>
        <w:t>«Городская застройка».</w:t>
      </w:r>
      <w:r w:rsidRPr="007F02E5">
        <w:rPr>
          <w:rFonts w:ascii="Times New Roman" w:hAnsi="Times New Roman"/>
          <w:sz w:val="24"/>
          <w:szCs w:val="24"/>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 – любо обещаниями оценивается как проявление коррупции. В процессе подведения итогов игры </w:t>
      </w:r>
      <w:r w:rsidRPr="007F02E5">
        <w:rPr>
          <w:rFonts w:ascii="Times New Roman" w:hAnsi="Times New Roman"/>
          <w:sz w:val="24"/>
          <w:szCs w:val="24"/>
        </w:rPr>
        <w:lastRenderedPageBreak/>
        <w:t xml:space="preserve">важно разобрать каждый случай незаконного получения выигрыша. По предложенной схеме может быть проведено большое количество игр: </w:t>
      </w:r>
    </w:p>
    <w:p w:rsidR="00506643" w:rsidRPr="007F02E5" w:rsidRDefault="00506643" w:rsidP="00044FBA">
      <w:pPr>
        <w:pStyle w:val="a9"/>
        <w:numPr>
          <w:ilvl w:val="0"/>
          <w:numId w:val="27"/>
        </w:numPr>
        <w:spacing w:line="0" w:lineRule="atLeast"/>
        <w:contextualSpacing/>
        <w:jc w:val="both"/>
      </w:pPr>
      <w:r w:rsidRPr="007F02E5">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506643" w:rsidRPr="007F02E5" w:rsidRDefault="00506643" w:rsidP="00044FBA">
      <w:pPr>
        <w:pStyle w:val="a9"/>
        <w:numPr>
          <w:ilvl w:val="0"/>
          <w:numId w:val="27"/>
        </w:numPr>
        <w:spacing w:line="0" w:lineRule="atLeast"/>
        <w:contextualSpacing/>
        <w:jc w:val="both"/>
      </w:pPr>
      <w:r w:rsidRPr="007F02E5">
        <w:t xml:space="preserve">«Экзамен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506643" w:rsidRPr="007F02E5" w:rsidRDefault="00506643" w:rsidP="00044FBA">
      <w:pPr>
        <w:pStyle w:val="a9"/>
        <w:numPr>
          <w:ilvl w:val="0"/>
          <w:numId w:val="27"/>
        </w:numPr>
        <w:spacing w:line="0" w:lineRule="atLeast"/>
        <w:contextualSpacing/>
        <w:jc w:val="both"/>
      </w:pPr>
      <w:r w:rsidRPr="007F02E5">
        <w:t xml:space="preserve">«Разрешенный запрет» - поделившись на группы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506643" w:rsidRPr="007F02E5" w:rsidRDefault="00506643" w:rsidP="00044FBA">
      <w:pPr>
        <w:pStyle w:val="a9"/>
        <w:numPr>
          <w:ilvl w:val="0"/>
          <w:numId w:val="27"/>
        </w:numPr>
        <w:spacing w:line="0" w:lineRule="atLeast"/>
        <w:contextualSpacing/>
        <w:jc w:val="both"/>
      </w:pPr>
      <w:r w:rsidRPr="007F02E5">
        <w:t xml:space="preserve">«Пропускной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 Применение насилия к контролерам запрещается. </w:t>
      </w:r>
    </w:p>
    <w:p w:rsidR="00506643" w:rsidRPr="007F02E5" w:rsidRDefault="00506643" w:rsidP="00044FBA">
      <w:pPr>
        <w:pStyle w:val="a9"/>
        <w:numPr>
          <w:ilvl w:val="0"/>
          <w:numId w:val="27"/>
        </w:numPr>
        <w:spacing w:line="0" w:lineRule="atLeast"/>
        <w:contextualSpacing/>
        <w:jc w:val="both"/>
      </w:pPr>
      <w:r w:rsidRPr="007F02E5">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506643" w:rsidRPr="007F02E5" w:rsidRDefault="00506643" w:rsidP="00044FBA">
      <w:pPr>
        <w:pStyle w:val="a9"/>
        <w:numPr>
          <w:ilvl w:val="0"/>
          <w:numId w:val="27"/>
        </w:numPr>
        <w:spacing w:line="0" w:lineRule="atLeast"/>
        <w:contextualSpacing/>
        <w:jc w:val="both"/>
      </w:pPr>
      <w:r w:rsidRPr="007F02E5">
        <w:t xml:space="preserve">«Распределение путевок» - в ходе игры выбираются 5-6 руководителей турфирм, которые имеют по 3 бесплатных туристических путевок. Их задача 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 Необходимость взаимоподчинения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506643" w:rsidRPr="007F02E5" w:rsidRDefault="00506643" w:rsidP="00044FBA">
      <w:pPr>
        <w:spacing w:after="0" w:line="0" w:lineRule="atLeast"/>
        <w:ind w:firstLine="709"/>
        <w:jc w:val="both"/>
        <w:rPr>
          <w:rFonts w:ascii="Times New Roman" w:hAnsi="Times New Roman"/>
          <w:b/>
          <w:sz w:val="24"/>
          <w:szCs w:val="24"/>
        </w:rPr>
      </w:pPr>
      <w:r w:rsidRPr="007F02E5">
        <w:rPr>
          <w:rFonts w:ascii="Times New Roman" w:hAnsi="Times New Roman"/>
          <w:b/>
          <w:sz w:val="24"/>
          <w:szCs w:val="24"/>
        </w:rPr>
        <w:t>Примерная тематика классных часов в 5–7-х классах:</w:t>
      </w:r>
    </w:p>
    <w:p w:rsidR="00506643" w:rsidRPr="007F02E5" w:rsidRDefault="00506643" w:rsidP="00044FBA">
      <w:pPr>
        <w:pStyle w:val="a9"/>
        <w:numPr>
          <w:ilvl w:val="0"/>
          <w:numId w:val="24"/>
        </w:numPr>
        <w:spacing w:line="0" w:lineRule="atLeast"/>
        <w:contextualSpacing/>
        <w:jc w:val="both"/>
      </w:pPr>
      <w:r w:rsidRPr="007F02E5">
        <w:t>Быть честным.</w:t>
      </w:r>
    </w:p>
    <w:p w:rsidR="00506643" w:rsidRPr="007F02E5" w:rsidRDefault="00506643" w:rsidP="00044FBA">
      <w:pPr>
        <w:pStyle w:val="a9"/>
        <w:numPr>
          <w:ilvl w:val="0"/>
          <w:numId w:val="24"/>
        </w:numPr>
        <w:spacing w:line="0" w:lineRule="atLeast"/>
        <w:contextualSpacing/>
        <w:jc w:val="both"/>
      </w:pPr>
      <w:r w:rsidRPr="007F02E5">
        <w:t>По законам справедливости.</w:t>
      </w:r>
    </w:p>
    <w:p w:rsidR="00506643" w:rsidRPr="007F02E5" w:rsidRDefault="00506643" w:rsidP="00044FBA">
      <w:pPr>
        <w:pStyle w:val="a9"/>
        <w:numPr>
          <w:ilvl w:val="0"/>
          <w:numId w:val="24"/>
        </w:numPr>
        <w:spacing w:line="0" w:lineRule="atLeast"/>
        <w:contextualSpacing/>
        <w:jc w:val="both"/>
      </w:pPr>
      <w:r w:rsidRPr="007F02E5">
        <w:t>Что такое взятка.</w:t>
      </w:r>
    </w:p>
    <w:p w:rsidR="00506643" w:rsidRPr="007F02E5" w:rsidRDefault="00506643" w:rsidP="00044FBA">
      <w:pPr>
        <w:pStyle w:val="a9"/>
        <w:numPr>
          <w:ilvl w:val="0"/>
          <w:numId w:val="24"/>
        </w:numPr>
        <w:spacing w:line="0" w:lineRule="atLeast"/>
        <w:contextualSpacing/>
        <w:jc w:val="both"/>
      </w:pPr>
      <w:r w:rsidRPr="007F02E5">
        <w:t>На страже порядка.</w:t>
      </w:r>
    </w:p>
    <w:p w:rsidR="00506643" w:rsidRPr="007F02E5" w:rsidRDefault="00506643" w:rsidP="00044FBA">
      <w:pPr>
        <w:pStyle w:val="a9"/>
        <w:numPr>
          <w:ilvl w:val="0"/>
          <w:numId w:val="24"/>
        </w:numPr>
        <w:spacing w:line="0" w:lineRule="atLeast"/>
        <w:contextualSpacing/>
        <w:jc w:val="both"/>
      </w:pPr>
      <w:r w:rsidRPr="007F02E5">
        <w:t>Проблема «Обходного» пути.</w:t>
      </w:r>
    </w:p>
    <w:p w:rsidR="00506643" w:rsidRPr="007F02E5" w:rsidRDefault="00506643" w:rsidP="00044FBA">
      <w:pPr>
        <w:pStyle w:val="a9"/>
        <w:numPr>
          <w:ilvl w:val="0"/>
          <w:numId w:val="24"/>
        </w:numPr>
        <w:spacing w:line="0" w:lineRule="atLeast"/>
        <w:contextualSpacing/>
        <w:jc w:val="both"/>
      </w:pPr>
      <w:r w:rsidRPr="007F02E5">
        <w:t>Откуда берутся запреты.</w:t>
      </w:r>
    </w:p>
    <w:p w:rsidR="00506643" w:rsidRPr="007F02E5" w:rsidRDefault="00506643" w:rsidP="00044FBA">
      <w:pPr>
        <w:pStyle w:val="a9"/>
        <w:numPr>
          <w:ilvl w:val="0"/>
          <w:numId w:val="24"/>
        </w:numPr>
        <w:spacing w:line="0" w:lineRule="atLeast"/>
        <w:contextualSpacing/>
        <w:jc w:val="both"/>
      </w:pPr>
      <w:r w:rsidRPr="007F02E5">
        <w:t>Что такое равноправие.</w:t>
      </w:r>
    </w:p>
    <w:p w:rsidR="00506643" w:rsidRPr="007F02E5" w:rsidRDefault="00506643" w:rsidP="00044FBA">
      <w:pPr>
        <w:pStyle w:val="a9"/>
        <w:numPr>
          <w:ilvl w:val="0"/>
          <w:numId w:val="24"/>
        </w:numPr>
        <w:spacing w:line="0" w:lineRule="atLeast"/>
        <w:contextualSpacing/>
        <w:jc w:val="both"/>
      </w:pPr>
      <w:r w:rsidRPr="007F02E5">
        <w:t>Быть представителем власти.</w:t>
      </w:r>
    </w:p>
    <w:p w:rsidR="00506643" w:rsidRPr="007F02E5" w:rsidRDefault="00506643" w:rsidP="00044FBA">
      <w:pPr>
        <w:pStyle w:val="a9"/>
        <w:numPr>
          <w:ilvl w:val="0"/>
          <w:numId w:val="24"/>
        </w:numPr>
        <w:spacing w:line="0" w:lineRule="atLeast"/>
        <w:contextualSpacing/>
        <w:jc w:val="both"/>
      </w:pPr>
      <w:r w:rsidRPr="007F02E5">
        <w:t>Властные полномочия.</w:t>
      </w:r>
    </w:p>
    <w:p w:rsidR="00506643" w:rsidRPr="007F02E5" w:rsidRDefault="00506643" w:rsidP="00044FBA">
      <w:pPr>
        <w:pStyle w:val="a9"/>
        <w:numPr>
          <w:ilvl w:val="0"/>
          <w:numId w:val="24"/>
        </w:numPr>
        <w:spacing w:line="0" w:lineRule="atLeast"/>
        <w:contextualSpacing/>
        <w:jc w:val="both"/>
      </w:pPr>
      <w:r w:rsidRPr="007F02E5">
        <w:t xml:space="preserve"> Когда все в твоих руках.</w:t>
      </w:r>
    </w:p>
    <w:p w:rsidR="00506643" w:rsidRPr="007F02E5" w:rsidRDefault="00506643" w:rsidP="00044FBA">
      <w:pPr>
        <w:pStyle w:val="a9"/>
        <w:numPr>
          <w:ilvl w:val="0"/>
          <w:numId w:val="24"/>
        </w:numPr>
        <w:spacing w:line="0" w:lineRule="atLeast"/>
        <w:contextualSpacing/>
        <w:jc w:val="both"/>
      </w:pPr>
      <w:r w:rsidRPr="007F02E5">
        <w:t xml:space="preserve"> Что такое подкуп.</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lastRenderedPageBreak/>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506643" w:rsidRPr="007F02E5" w:rsidRDefault="00506643" w:rsidP="00044FBA">
      <w:pPr>
        <w:pStyle w:val="a9"/>
        <w:numPr>
          <w:ilvl w:val="0"/>
          <w:numId w:val="25"/>
        </w:numPr>
        <w:spacing w:line="0" w:lineRule="atLeast"/>
        <w:ind w:left="714" w:hanging="357"/>
        <w:contextualSpacing/>
        <w:jc w:val="both"/>
      </w:pPr>
      <w:r w:rsidRPr="007F02E5">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7F02E5">
        <w:rPr>
          <w:color w:val="000000"/>
        </w:rPr>
        <w:t>и</w:t>
      </w:r>
      <w:r w:rsidRPr="007F02E5">
        <w:t xml:space="preserve"> их невыполнения порождает определенные трудности.</w:t>
      </w:r>
    </w:p>
    <w:p w:rsidR="00506643" w:rsidRPr="007F02E5" w:rsidRDefault="00506643" w:rsidP="00044FBA">
      <w:pPr>
        <w:pStyle w:val="a9"/>
        <w:numPr>
          <w:ilvl w:val="0"/>
          <w:numId w:val="25"/>
        </w:numPr>
        <w:spacing w:line="0" w:lineRule="atLeast"/>
        <w:ind w:left="714" w:hanging="357"/>
        <w:contextualSpacing/>
        <w:jc w:val="both"/>
      </w:pPr>
      <w:r w:rsidRPr="007F02E5">
        <w:t xml:space="preserve">Обучение оптимальным способам решения различных жизненных проблем. Чем больше учащиеся будут </w:t>
      </w:r>
      <w:r w:rsidRPr="007F02E5">
        <w:rPr>
          <w:color w:val="000000"/>
        </w:rPr>
        <w:t>овладеват</w:t>
      </w:r>
      <w:r w:rsidRPr="007F02E5">
        <w:t>ь способами выполнения различных учебных заданий и жизненных ситуаций, тем легче будет предотвращать ситуации коррупции.</w:t>
      </w:r>
    </w:p>
    <w:p w:rsidR="00506643" w:rsidRPr="007F02E5" w:rsidRDefault="00506643" w:rsidP="00044FBA">
      <w:pPr>
        <w:pStyle w:val="a9"/>
        <w:numPr>
          <w:ilvl w:val="0"/>
          <w:numId w:val="25"/>
        </w:numPr>
        <w:spacing w:line="0" w:lineRule="atLeast"/>
        <w:ind w:left="714" w:hanging="357"/>
        <w:contextualSpacing/>
        <w:jc w:val="both"/>
      </w:pPr>
      <w:r w:rsidRPr="007F02E5">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качестве базовой программы в работе с учащимися 5–7-х классов предлагается программа </w:t>
      </w:r>
      <w:r w:rsidRPr="007F02E5">
        <w:rPr>
          <w:rFonts w:ascii="Times New Roman" w:hAnsi="Times New Roman"/>
          <w:b/>
          <w:sz w:val="24"/>
          <w:szCs w:val="24"/>
        </w:rPr>
        <w:t>«Поручение».</w:t>
      </w:r>
      <w:r w:rsidRPr="007F02E5">
        <w:rPr>
          <w:rFonts w:ascii="Times New Roman" w:hAnsi="Times New Roman"/>
          <w:sz w:val="24"/>
          <w:szCs w:val="24"/>
        </w:rPr>
        <w:t xml:space="preserve"> Цель этой программы воспитание 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506643" w:rsidRPr="007F02E5" w:rsidRDefault="00506643" w:rsidP="00044FBA">
      <w:pPr>
        <w:pStyle w:val="2"/>
        <w:spacing w:before="0" w:after="0" w:line="0" w:lineRule="atLeast"/>
        <w:rPr>
          <w:rFonts w:ascii="Times New Roman" w:hAnsi="Times New Roman" w:cs="Times New Roman"/>
          <w:b w:val="0"/>
          <w:i w:val="0"/>
          <w:sz w:val="24"/>
          <w:szCs w:val="24"/>
        </w:rPr>
      </w:pPr>
      <w:r w:rsidRPr="007F02E5">
        <w:rPr>
          <w:rFonts w:ascii="Times New Roman" w:hAnsi="Times New Roman" w:cs="Times New Roman"/>
          <w:b w:val="0"/>
          <w:i w:val="0"/>
          <w:sz w:val="24"/>
          <w:szCs w:val="24"/>
        </w:rPr>
        <w:t>Тематика классных часов</w:t>
      </w:r>
      <w:bookmarkStart w:id="3" w:name="_Toc248643100"/>
      <w:r w:rsidRPr="007F02E5">
        <w:rPr>
          <w:rFonts w:ascii="Times New Roman" w:hAnsi="Times New Roman" w:cs="Times New Roman"/>
          <w:b w:val="0"/>
          <w:i w:val="0"/>
          <w:sz w:val="24"/>
          <w:szCs w:val="24"/>
        </w:rPr>
        <w:t xml:space="preserve"> для учащихся 8–9-х классов:</w:t>
      </w:r>
      <w:bookmarkEnd w:id="3"/>
    </w:p>
    <w:p w:rsidR="00506643" w:rsidRPr="007F02E5" w:rsidRDefault="00506643" w:rsidP="00044FBA">
      <w:pPr>
        <w:pStyle w:val="a9"/>
        <w:numPr>
          <w:ilvl w:val="0"/>
          <w:numId w:val="26"/>
        </w:numPr>
        <w:spacing w:line="0" w:lineRule="atLeast"/>
        <w:contextualSpacing/>
        <w:jc w:val="both"/>
      </w:pPr>
      <w:r w:rsidRPr="007F02E5">
        <w:t>Что такое коррупция.</w:t>
      </w:r>
    </w:p>
    <w:p w:rsidR="00506643" w:rsidRPr="007F02E5" w:rsidRDefault="00506643" w:rsidP="00044FBA">
      <w:pPr>
        <w:pStyle w:val="a9"/>
        <w:numPr>
          <w:ilvl w:val="0"/>
          <w:numId w:val="26"/>
        </w:numPr>
        <w:spacing w:line="0" w:lineRule="atLeast"/>
        <w:contextualSpacing/>
        <w:jc w:val="both"/>
      </w:pPr>
      <w:r w:rsidRPr="007F02E5">
        <w:t>Коррупция как противоправное действие.</w:t>
      </w:r>
    </w:p>
    <w:p w:rsidR="00506643" w:rsidRPr="007F02E5" w:rsidRDefault="00506643" w:rsidP="00044FBA">
      <w:pPr>
        <w:pStyle w:val="a9"/>
        <w:numPr>
          <w:ilvl w:val="0"/>
          <w:numId w:val="26"/>
        </w:numPr>
        <w:spacing w:line="0" w:lineRule="atLeast"/>
        <w:contextualSpacing/>
        <w:jc w:val="both"/>
      </w:pPr>
      <w:r w:rsidRPr="007F02E5">
        <w:t>Как решить проблему коррупции.</w:t>
      </w:r>
    </w:p>
    <w:p w:rsidR="00506643" w:rsidRPr="007F02E5" w:rsidRDefault="00506643" w:rsidP="00044FBA">
      <w:pPr>
        <w:pStyle w:val="a9"/>
        <w:numPr>
          <w:ilvl w:val="0"/>
          <w:numId w:val="26"/>
        </w:numPr>
        <w:spacing w:line="0" w:lineRule="atLeast"/>
        <w:contextualSpacing/>
        <w:jc w:val="both"/>
      </w:pPr>
      <w:r w:rsidRPr="007F02E5">
        <w:t>Откуда берется коррупция.</w:t>
      </w:r>
    </w:p>
    <w:p w:rsidR="00506643" w:rsidRPr="007F02E5" w:rsidRDefault="00506643" w:rsidP="00044FBA">
      <w:pPr>
        <w:pStyle w:val="a9"/>
        <w:numPr>
          <w:ilvl w:val="0"/>
          <w:numId w:val="26"/>
        </w:numPr>
        <w:spacing w:line="0" w:lineRule="atLeast"/>
        <w:contextualSpacing/>
        <w:jc w:val="both"/>
      </w:pPr>
      <w:r w:rsidRPr="007F02E5">
        <w:t>Закон и необходимость его соблюдения.</w:t>
      </w:r>
    </w:p>
    <w:p w:rsidR="00506643" w:rsidRPr="007F02E5" w:rsidRDefault="00506643" w:rsidP="00044FBA">
      <w:pPr>
        <w:pStyle w:val="a9"/>
        <w:numPr>
          <w:ilvl w:val="0"/>
          <w:numId w:val="26"/>
        </w:numPr>
        <w:spacing w:line="0" w:lineRule="atLeast"/>
        <w:contextualSpacing/>
        <w:jc w:val="both"/>
      </w:pPr>
      <w:r w:rsidRPr="007F02E5">
        <w:t>Как разрешать противоречия между желанием и требованием.</w:t>
      </w:r>
    </w:p>
    <w:p w:rsidR="00506643" w:rsidRPr="007F02E5" w:rsidRDefault="00506643" w:rsidP="00044FBA">
      <w:pPr>
        <w:pStyle w:val="a9"/>
        <w:numPr>
          <w:ilvl w:val="0"/>
          <w:numId w:val="26"/>
        </w:numPr>
        <w:spacing w:line="0" w:lineRule="atLeast"/>
        <w:contextualSpacing/>
        <w:jc w:val="both"/>
      </w:pPr>
      <w:r w:rsidRPr="007F02E5">
        <w:t>Государство и человек: конфликт интересов.</w:t>
      </w:r>
    </w:p>
    <w:p w:rsidR="00506643" w:rsidRPr="007F02E5" w:rsidRDefault="00506643" w:rsidP="00044FBA">
      <w:pPr>
        <w:pStyle w:val="a9"/>
        <w:numPr>
          <w:ilvl w:val="0"/>
          <w:numId w:val="26"/>
        </w:numPr>
        <w:spacing w:line="0" w:lineRule="atLeast"/>
        <w:contextualSpacing/>
        <w:jc w:val="both"/>
      </w:pPr>
      <w:r w:rsidRPr="007F02E5">
        <w:t>Требования к человеку, обреченному властью.</w:t>
      </w:r>
    </w:p>
    <w:p w:rsidR="00506643" w:rsidRPr="007F02E5" w:rsidRDefault="00506643" w:rsidP="00044FBA">
      <w:pPr>
        <w:pStyle w:val="a9"/>
        <w:numPr>
          <w:ilvl w:val="0"/>
          <w:numId w:val="26"/>
        </w:numPr>
        <w:spacing w:line="0" w:lineRule="atLeast"/>
        <w:contextualSpacing/>
        <w:jc w:val="both"/>
      </w:pPr>
      <w:r w:rsidRPr="007F02E5">
        <w:t>Зачем нужна дисциплина.</w:t>
      </w:r>
    </w:p>
    <w:p w:rsidR="00506643" w:rsidRPr="007F02E5" w:rsidRDefault="00506643" w:rsidP="00044FBA">
      <w:pPr>
        <w:pStyle w:val="a9"/>
        <w:numPr>
          <w:ilvl w:val="0"/>
          <w:numId w:val="26"/>
        </w:numPr>
        <w:spacing w:line="0" w:lineRule="atLeast"/>
        <w:contextualSpacing/>
        <w:jc w:val="both"/>
      </w:pPr>
      <w:r w:rsidRPr="007F02E5">
        <w:t>Преимущество соблюдения законов.</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506643" w:rsidRPr="007F02E5" w:rsidRDefault="0015326C"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Для учащихся 7-8 классов предлагается п</w:t>
      </w:r>
      <w:r w:rsidR="00506643" w:rsidRPr="007F02E5">
        <w:rPr>
          <w:rFonts w:ascii="Times New Roman" w:hAnsi="Times New Roman"/>
          <w:sz w:val="24"/>
          <w:szCs w:val="24"/>
        </w:rPr>
        <w:t>рограмма «Посредничество»</w:t>
      </w:r>
      <w:r w:rsidRPr="007F02E5">
        <w:rPr>
          <w:rFonts w:ascii="Times New Roman" w:hAnsi="Times New Roman"/>
          <w:sz w:val="24"/>
          <w:szCs w:val="24"/>
        </w:rPr>
        <w:t>, которая</w:t>
      </w:r>
      <w:r w:rsidR="00506643" w:rsidRPr="007F02E5">
        <w:rPr>
          <w:rFonts w:ascii="Times New Roman" w:hAnsi="Times New Roman"/>
          <w:sz w:val="24"/>
          <w:szCs w:val="24"/>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w:t>
      </w:r>
      <w:r w:rsidR="00506643" w:rsidRPr="007F02E5">
        <w:rPr>
          <w:rFonts w:ascii="Times New Roman" w:hAnsi="Times New Roman"/>
          <w:sz w:val="24"/>
          <w:szCs w:val="24"/>
        </w:rPr>
        <w:lastRenderedPageBreak/>
        <w:t xml:space="preserve">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506643" w:rsidRPr="007F02E5" w:rsidRDefault="00506643" w:rsidP="00044FBA">
      <w:pPr>
        <w:pStyle w:val="a9"/>
        <w:numPr>
          <w:ilvl w:val="0"/>
          <w:numId w:val="14"/>
        </w:numPr>
        <w:spacing w:line="0" w:lineRule="atLeast"/>
        <w:jc w:val="both"/>
        <w:rPr>
          <w:b/>
        </w:rPr>
      </w:pPr>
      <w:r w:rsidRPr="007F02E5">
        <w:rPr>
          <w:b/>
        </w:rPr>
        <w:t xml:space="preserve">Система воспитательной работы по формированию антикоррупционного мировоззрения школьников в профильной школе </w:t>
      </w:r>
    </w:p>
    <w:p w:rsidR="00506643" w:rsidRPr="007F02E5" w:rsidRDefault="00506643" w:rsidP="00044FBA">
      <w:pPr>
        <w:spacing w:after="0" w:line="0" w:lineRule="atLeast"/>
        <w:jc w:val="both"/>
        <w:rPr>
          <w:rFonts w:ascii="Times New Roman" w:hAnsi="Times New Roman"/>
          <w:sz w:val="24"/>
          <w:szCs w:val="24"/>
        </w:rPr>
      </w:pPr>
      <w:r w:rsidRPr="007F02E5">
        <w:rPr>
          <w:rFonts w:ascii="Times New Roman" w:hAnsi="Times New Roman"/>
          <w:sz w:val="24"/>
          <w:szCs w:val="24"/>
        </w:rPr>
        <w:t>Для учащихся 10–11-х классов предлагается проведение</w:t>
      </w:r>
      <w:r w:rsidRPr="007F02E5">
        <w:rPr>
          <w:rFonts w:ascii="Times New Roman" w:hAnsi="Times New Roman"/>
          <w:b/>
          <w:sz w:val="24"/>
          <w:szCs w:val="24"/>
        </w:rPr>
        <w:t xml:space="preserve"> </w:t>
      </w:r>
      <w:r w:rsidRPr="007F02E5">
        <w:rPr>
          <w:rFonts w:ascii="Times New Roman" w:hAnsi="Times New Roman"/>
          <w:sz w:val="24"/>
          <w:szCs w:val="24"/>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506643" w:rsidRPr="007F02E5" w:rsidRDefault="00506643" w:rsidP="00044FBA">
      <w:pPr>
        <w:pStyle w:val="a9"/>
        <w:numPr>
          <w:ilvl w:val="0"/>
          <w:numId w:val="28"/>
        </w:numPr>
        <w:spacing w:line="0" w:lineRule="atLeast"/>
        <w:contextualSpacing/>
        <w:jc w:val="both"/>
      </w:pPr>
      <w:r w:rsidRPr="007F02E5">
        <w:t>Поступление в вуз.</w:t>
      </w:r>
    </w:p>
    <w:p w:rsidR="00506643" w:rsidRPr="007F02E5" w:rsidRDefault="00506643" w:rsidP="00044FBA">
      <w:pPr>
        <w:pStyle w:val="a9"/>
        <w:numPr>
          <w:ilvl w:val="0"/>
          <w:numId w:val="28"/>
        </w:numPr>
        <w:spacing w:line="0" w:lineRule="atLeast"/>
        <w:contextualSpacing/>
        <w:jc w:val="both"/>
      </w:pPr>
      <w:r w:rsidRPr="007F02E5">
        <w:t>Сдача экзамена.</w:t>
      </w:r>
    </w:p>
    <w:p w:rsidR="00506643" w:rsidRPr="007F02E5" w:rsidRDefault="00506643" w:rsidP="00044FBA">
      <w:pPr>
        <w:pStyle w:val="a9"/>
        <w:numPr>
          <w:ilvl w:val="0"/>
          <w:numId w:val="28"/>
        </w:numPr>
        <w:spacing w:line="0" w:lineRule="atLeast"/>
        <w:contextualSpacing/>
        <w:jc w:val="both"/>
      </w:pPr>
      <w:r w:rsidRPr="007F02E5">
        <w:t>Несоблюдение правил дорожного движения.</w:t>
      </w:r>
    </w:p>
    <w:p w:rsidR="00506643" w:rsidRPr="007F02E5" w:rsidRDefault="00506643" w:rsidP="00044FBA">
      <w:pPr>
        <w:pStyle w:val="a9"/>
        <w:numPr>
          <w:ilvl w:val="0"/>
          <w:numId w:val="28"/>
        </w:numPr>
        <w:spacing w:line="0" w:lineRule="atLeast"/>
        <w:contextualSpacing/>
        <w:jc w:val="both"/>
      </w:pPr>
      <w:r w:rsidRPr="007F02E5">
        <w:t>Получение пособия.</w:t>
      </w:r>
    </w:p>
    <w:p w:rsidR="00506643" w:rsidRPr="007F02E5" w:rsidRDefault="00506643" w:rsidP="00044FBA">
      <w:pPr>
        <w:pStyle w:val="a9"/>
        <w:numPr>
          <w:ilvl w:val="0"/>
          <w:numId w:val="28"/>
        </w:numPr>
        <w:spacing w:line="0" w:lineRule="atLeast"/>
        <w:contextualSpacing/>
        <w:jc w:val="both"/>
      </w:pPr>
      <w:r w:rsidRPr="007F02E5">
        <w:t>Получение справки.</w:t>
      </w:r>
    </w:p>
    <w:p w:rsidR="00506643" w:rsidRPr="007F02E5" w:rsidRDefault="00506643" w:rsidP="00044FBA">
      <w:pPr>
        <w:pStyle w:val="a9"/>
        <w:numPr>
          <w:ilvl w:val="0"/>
          <w:numId w:val="28"/>
        </w:numPr>
        <w:spacing w:line="0" w:lineRule="atLeast"/>
        <w:contextualSpacing/>
        <w:jc w:val="both"/>
      </w:pPr>
      <w:r w:rsidRPr="007F02E5">
        <w:t>Разрешение конфликта.</w:t>
      </w:r>
    </w:p>
    <w:p w:rsidR="00506643" w:rsidRPr="007F02E5" w:rsidRDefault="00506643" w:rsidP="00044FBA">
      <w:pPr>
        <w:pStyle w:val="a9"/>
        <w:numPr>
          <w:ilvl w:val="0"/>
          <w:numId w:val="28"/>
        </w:numPr>
        <w:spacing w:line="0" w:lineRule="atLeast"/>
        <w:contextualSpacing/>
        <w:jc w:val="both"/>
      </w:pPr>
      <w:r w:rsidRPr="007F02E5">
        <w:t>Организация предпринимательской деятельности.</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Фактически речь идет о воспитании культуры властных отношений.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7F02E5">
        <w:rPr>
          <w:rFonts w:ascii="Times New Roman" w:hAnsi="Times New Roman"/>
          <w:color w:val="000000"/>
          <w:sz w:val="24"/>
          <w:szCs w:val="24"/>
        </w:rPr>
        <w:t xml:space="preserve">осознанного отказа, </w:t>
      </w:r>
      <w:r w:rsidRPr="007F02E5">
        <w:rPr>
          <w:rFonts w:ascii="Times New Roman" w:hAnsi="Times New Roman"/>
          <w:sz w:val="24"/>
          <w:szCs w:val="24"/>
        </w:rPr>
        <w:t>а затем</w:t>
      </w:r>
      <w:r w:rsidRPr="007F02E5">
        <w:rPr>
          <w:rFonts w:ascii="Times New Roman" w:hAnsi="Times New Roman"/>
          <w:color w:val="000000"/>
          <w:sz w:val="24"/>
          <w:szCs w:val="24"/>
        </w:rPr>
        <w:t xml:space="preserve"> ценностного  неприятия учащимися  коррупции</w:t>
      </w:r>
      <w:r w:rsidRPr="007F02E5">
        <w:rPr>
          <w:rFonts w:ascii="Times New Roman" w:hAnsi="Times New Roman"/>
          <w:sz w:val="24"/>
          <w:szCs w:val="24"/>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lastRenderedPageBreak/>
        <w:t>Этап 2 «Точка зрения»</w:t>
      </w:r>
      <w:r w:rsidRPr="007F02E5">
        <w:rPr>
          <w:rFonts w:ascii="Times New Roman" w:hAnsi="Times New Roman"/>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включает изложение аргументов и новых фактов. Существуют различные варианты данного изложения: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Рассказы педагога, гостей, учащихся.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Кино, видео.</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Организация дискуссии.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Чтение.</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Групповое выступление.</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Расспрашивание.</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Перефразирование или вербализация.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Отражение чувств.</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Резюмирование.</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 xml:space="preserve">Этап 6 «Послесловие» </w:t>
      </w:r>
      <w:r w:rsidRPr="007F02E5">
        <w:rPr>
          <w:rFonts w:ascii="Times New Roman" w:hAnsi="Times New Roman"/>
          <w:sz w:val="24"/>
          <w:szCs w:val="24"/>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lastRenderedPageBreak/>
        <w:t xml:space="preserve">Предложим несколько вариантов проведения классного часа в рамках антикоррупционного воспитания.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1. Классный час-убеждение (предъявление требований)</w:t>
      </w:r>
      <w:r w:rsidRPr="007F02E5">
        <w:rPr>
          <w:rFonts w:ascii="Times New Roman" w:hAnsi="Times New Roman"/>
          <w:sz w:val="24"/>
          <w:szCs w:val="24"/>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Для учащихся можно провести классные часы следующей тематики: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Коррупционное поведение: возможные последствия.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Российское законодательство против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Быть честным.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 Поступить по справедливости.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b/>
          <w:sz w:val="24"/>
          <w:szCs w:val="24"/>
        </w:rPr>
      </w:pPr>
      <w:r w:rsidRPr="007F02E5">
        <w:rPr>
          <w:rFonts w:ascii="Times New Roman" w:hAnsi="Times New Roman"/>
          <w:b/>
          <w:sz w:val="24"/>
          <w:szCs w:val="24"/>
        </w:rPr>
        <w:t>Этап 1 «Приглашение к разговору» включает:</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Четкое изложение причин проведения беседы (рост проявлений коррупции, изменения законодательства в данном направлении).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Обоснование тематики беседы (коррупция разрушает государство).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направлен на изложение необходимой информации. Положительные и отрицательные примеры, занимательные истории из </w:t>
      </w:r>
      <w:r w:rsidRPr="007F02E5">
        <w:rPr>
          <w:rFonts w:ascii="Times New Roman" w:hAnsi="Times New Roman"/>
          <w:sz w:val="24"/>
          <w:szCs w:val="24"/>
        </w:rPr>
        <w:lastRenderedPageBreak/>
        <w:t xml:space="preserve">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506643" w:rsidRPr="007F02E5" w:rsidRDefault="00506643" w:rsidP="00044FBA">
      <w:pPr>
        <w:spacing w:after="0" w:line="0" w:lineRule="atLeast"/>
        <w:jc w:val="center"/>
        <w:rPr>
          <w:rFonts w:ascii="Times New Roman" w:hAnsi="Times New Roman"/>
          <w:b/>
          <w:sz w:val="24"/>
          <w:szCs w:val="24"/>
        </w:rPr>
      </w:pP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2. Классный час-увлечение</w:t>
      </w:r>
      <w:r w:rsidRPr="007F02E5">
        <w:rPr>
          <w:rFonts w:ascii="Times New Roman" w:hAnsi="Times New Roman"/>
          <w:sz w:val="24"/>
          <w:szCs w:val="24"/>
        </w:rPr>
        <w:t xml:space="preserve"> строится на основе влияния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Тема классного часа-увлечения обычно задается ярким лозунгом–призывом.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В качестве вступления могут быть использованы художественные произведения, например, басня И.А. Крылова «Лисица и Сурок»:</w:t>
      </w:r>
    </w:p>
    <w:p w:rsidR="00506643" w:rsidRPr="007F02E5" w:rsidRDefault="00506643" w:rsidP="00044FBA">
      <w:pPr>
        <w:pStyle w:val="ab"/>
        <w:spacing w:before="0" w:beforeAutospacing="0" w:after="0" w:afterAutospacing="0" w:line="0" w:lineRule="atLeast"/>
        <w:ind w:left="2160"/>
      </w:pPr>
      <w:r w:rsidRPr="007F02E5">
        <w:t>"Куда так, кумушка, бежишь ты без оглядки?" -</w:t>
      </w:r>
      <w:r w:rsidRPr="007F02E5">
        <w:br/>
        <w:t>Лисицу спрашивал Сурок.</w:t>
      </w:r>
      <w:r w:rsidRPr="007F02E5">
        <w:br/>
        <w:t>"Ох, мой голубчик-куманек!</w:t>
      </w:r>
      <w:r w:rsidRPr="007F02E5">
        <w:br/>
        <w:t>Терплю напраслину и выслана за взятки.</w:t>
      </w:r>
      <w:r w:rsidRPr="007F02E5">
        <w:br/>
        <w:t>Ты знаешь, я была в курятнике судьей,</w:t>
      </w:r>
      <w:r w:rsidRPr="007F02E5">
        <w:br/>
        <w:t>Утратила в делах здоровье и покой,</w:t>
      </w:r>
      <w:r w:rsidRPr="007F02E5">
        <w:br/>
        <w:t>В трудах куска недоедала,</w:t>
      </w:r>
      <w:r w:rsidRPr="007F02E5">
        <w:br/>
        <w:t>Ночей недосыпала:</w:t>
      </w:r>
      <w:r w:rsidRPr="007F02E5">
        <w:br/>
      </w:r>
      <w:r w:rsidRPr="007F02E5">
        <w:lastRenderedPageBreak/>
        <w:t>И я ж за то под гнев подпала;</w:t>
      </w:r>
      <w:r w:rsidRPr="007F02E5">
        <w:br/>
        <w:t>А все по клеветам. Ну, сам подумай ты:</w:t>
      </w:r>
      <w:r w:rsidRPr="007F02E5">
        <w:br/>
        <w:t>Кто ж будет в мире прав, коль слушать клеветы?</w:t>
      </w:r>
      <w:r w:rsidRPr="007F02E5">
        <w:br/>
        <w:t>Мне взятки брать? да разве я взбешуся!</w:t>
      </w:r>
      <w:r w:rsidRPr="007F02E5">
        <w:br/>
        <w:t>Ну, видывал ли ты, я на тебя пошлюся,</w:t>
      </w:r>
      <w:r w:rsidRPr="007F02E5">
        <w:br/>
        <w:t>Чтоб этому была причастна я греху?</w:t>
      </w:r>
      <w:r w:rsidRPr="007F02E5">
        <w:br/>
        <w:t>Подумай, вспомни хорошенько". -</w:t>
      </w:r>
      <w:r w:rsidRPr="007F02E5">
        <w:br/>
        <w:t>"Нет, кумушка; а видывал частенько,</w:t>
      </w:r>
      <w:r w:rsidRPr="007F02E5">
        <w:br/>
        <w:t>Что рыльце у тебя в пуху".</w:t>
      </w:r>
    </w:p>
    <w:p w:rsidR="00506643" w:rsidRPr="007F02E5" w:rsidRDefault="00506643" w:rsidP="00044FBA">
      <w:pPr>
        <w:pStyle w:val="ab"/>
        <w:spacing w:before="0" w:beforeAutospacing="0" w:after="0" w:afterAutospacing="0" w:line="0" w:lineRule="atLeast"/>
        <w:ind w:left="2160"/>
      </w:pPr>
      <w:r w:rsidRPr="007F02E5">
        <w:t>Иной при месте так вздыхает,</w:t>
      </w:r>
      <w:r w:rsidRPr="007F02E5">
        <w:br/>
        <w:t>Как будто рубль последний доживает:</w:t>
      </w:r>
      <w:r w:rsidRPr="007F02E5">
        <w:br/>
        <w:t>И подлинно, весь город знает,</w:t>
      </w:r>
      <w:r w:rsidRPr="007F02E5">
        <w:br/>
        <w:t>Что у него ни за собой,</w:t>
      </w:r>
      <w:r w:rsidRPr="007F02E5">
        <w:br/>
        <w:t xml:space="preserve">Ни за женой,— </w:t>
      </w:r>
      <w:r w:rsidRPr="007F02E5">
        <w:br/>
        <w:t>А смотришь, помаленьку,</w:t>
      </w:r>
      <w:r w:rsidRPr="007F02E5">
        <w:br/>
        <w:t>То домик выстроит, то купит деревеньку.</w:t>
      </w:r>
      <w:r w:rsidRPr="007F02E5">
        <w:br/>
        <w:t>Теперь, как у него приход с расходом свесть,</w:t>
      </w:r>
      <w:r w:rsidRPr="007F02E5">
        <w:br/>
        <w:t>Хоть по суду и не докажешь,</w:t>
      </w:r>
      <w:r w:rsidRPr="007F02E5">
        <w:br/>
        <w:t>Но как не согрешишь, не скажешь:</w:t>
      </w:r>
      <w:r w:rsidRPr="007F02E5">
        <w:br/>
        <w:t>Что у него пушок на рыльце есть.</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 Выступление-увлечение для учащихся может быть организовано по следующим темам: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 порождение зла.</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Коррупционеры  разрушают страну.</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Жить по совести и чести.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Путь к справедливости.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w:t>
      </w:r>
      <w:r w:rsidRPr="007F02E5">
        <w:rPr>
          <w:rFonts w:ascii="Times New Roman" w:hAnsi="Times New Roman"/>
          <w:sz w:val="24"/>
          <w:szCs w:val="24"/>
        </w:rPr>
        <w:lastRenderedPageBreak/>
        <w:t xml:space="preserve">между разговором об основных жизненных ценностях и  разбором реальных жизненных ситуаций.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 xml:space="preserve"> 3. Классный час</w:t>
      </w:r>
      <w:r w:rsidR="00473FB7" w:rsidRPr="007F02E5">
        <w:rPr>
          <w:rFonts w:ascii="Times New Roman" w:hAnsi="Times New Roman"/>
          <w:b/>
          <w:i/>
          <w:sz w:val="24"/>
          <w:szCs w:val="24"/>
        </w:rPr>
        <w:t xml:space="preserve"> </w:t>
      </w:r>
      <w:r w:rsidRPr="007F02E5">
        <w:rPr>
          <w:rFonts w:ascii="Times New Roman" w:hAnsi="Times New Roman"/>
          <w:b/>
          <w:i/>
          <w:sz w:val="24"/>
          <w:szCs w:val="24"/>
        </w:rPr>
        <w:t>-</w:t>
      </w:r>
      <w:r w:rsidR="00473FB7" w:rsidRPr="007F02E5">
        <w:rPr>
          <w:rFonts w:ascii="Times New Roman" w:hAnsi="Times New Roman"/>
          <w:b/>
          <w:i/>
          <w:sz w:val="24"/>
          <w:szCs w:val="24"/>
        </w:rPr>
        <w:t xml:space="preserve"> </w:t>
      </w:r>
      <w:r w:rsidRPr="007F02E5">
        <w:rPr>
          <w:rFonts w:ascii="Times New Roman" w:hAnsi="Times New Roman"/>
          <w:b/>
          <w:i/>
          <w:sz w:val="24"/>
          <w:szCs w:val="24"/>
        </w:rPr>
        <w:t>информационное сообщение</w:t>
      </w:r>
      <w:r w:rsidRPr="007F02E5">
        <w:rPr>
          <w:rFonts w:ascii="Times New Roman" w:hAnsi="Times New Roman"/>
          <w:b/>
          <w:sz w:val="24"/>
          <w:szCs w:val="24"/>
        </w:rPr>
        <w:t xml:space="preserve"> </w:t>
      </w:r>
      <w:r w:rsidRPr="007F02E5">
        <w:rPr>
          <w:rFonts w:ascii="Times New Roman" w:hAnsi="Times New Roman"/>
          <w:sz w:val="24"/>
          <w:szCs w:val="24"/>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Тема обычно определяется проблемой, анализу которой будет посвящен классный час. Возможная тематика классных часов:</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Возможно ли преодолеть коррупцию?</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Способна  ли борьба с коррупцией изменить мир в лучшую сторону.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Причины коррупции их преодоление.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Борьба с проявлениями коррупции в Санкт- Петербурге.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w:t>
      </w:r>
      <w:r w:rsidRPr="007F02E5">
        <w:rPr>
          <w:rFonts w:ascii="Times New Roman" w:hAnsi="Times New Roman"/>
          <w:sz w:val="24"/>
          <w:szCs w:val="24"/>
        </w:rPr>
        <w:lastRenderedPageBreak/>
        <w:t>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4. Классный час</w:t>
      </w:r>
      <w:r w:rsidR="00473FB7" w:rsidRPr="007F02E5">
        <w:rPr>
          <w:rFonts w:ascii="Times New Roman" w:hAnsi="Times New Roman"/>
          <w:b/>
          <w:i/>
          <w:sz w:val="24"/>
          <w:szCs w:val="24"/>
        </w:rPr>
        <w:t xml:space="preserve"> </w:t>
      </w:r>
      <w:r w:rsidRPr="007F02E5">
        <w:rPr>
          <w:rFonts w:ascii="Times New Roman" w:hAnsi="Times New Roman"/>
          <w:i/>
          <w:sz w:val="24"/>
          <w:szCs w:val="24"/>
        </w:rPr>
        <w:t>-</w:t>
      </w:r>
      <w:r w:rsidR="00473FB7" w:rsidRPr="007F02E5">
        <w:rPr>
          <w:rFonts w:ascii="Times New Roman" w:hAnsi="Times New Roman"/>
          <w:i/>
          <w:sz w:val="24"/>
          <w:szCs w:val="24"/>
        </w:rPr>
        <w:t xml:space="preserve"> </w:t>
      </w:r>
      <w:r w:rsidRPr="007F02E5">
        <w:rPr>
          <w:rFonts w:ascii="Times New Roman" w:hAnsi="Times New Roman"/>
          <w:b/>
          <w:i/>
          <w:sz w:val="24"/>
          <w:szCs w:val="24"/>
        </w:rPr>
        <w:t>коррекция точки зрения</w:t>
      </w:r>
      <w:r w:rsidRPr="007F02E5">
        <w:rPr>
          <w:rFonts w:ascii="Times New Roman" w:hAnsi="Times New Roman"/>
          <w:sz w:val="24"/>
          <w:szCs w:val="24"/>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lastRenderedPageBreak/>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Негативные последствия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Сказать коррупции: нет.</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иллюзии и реальность.</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Мое отношение к коррупции.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воспитанников. В ходе выступления воспитатель тактично может похвалить или покритиковать взгляды конкретного ребенка.</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8D124E" w:rsidRPr="007F02E5" w:rsidRDefault="00506643" w:rsidP="00044FBA">
      <w:pPr>
        <w:spacing w:after="0" w:line="0" w:lineRule="atLeast"/>
        <w:jc w:val="both"/>
        <w:rPr>
          <w:rFonts w:ascii="Times New Roman" w:hAnsi="Times New Roman"/>
          <w:sz w:val="24"/>
          <w:szCs w:val="24"/>
        </w:rPr>
      </w:pPr>
      <w:r w:rsidRPr="007F02E5">
        <w:rPr>
          <w:rFonts w:ascii="Times New Roman" w:hAnsi="Times New Roman"/>
          <w:sz w:val="24"/>
          <w:szCs w:val="24"/>
        </w:rPr>
        <w:tab/>
      </w:r>
    </w:p>
    <w:p w:rsidR="008D124E" w:rsidRPr="007F02E5" w:rsidRDefault="008D124E" w:rsidP="00044FBA">
      <w:pPr>
        <w:pStyle w:val="a9"/>
        <w:numPr>
          <w:ilvl w:val="0"/>
          <w:numId w:val="14"/>
        </w:numPr>
        <w:spacing w:line="0" w:lineRule="atLeast"/>
        <w:jc w:val="both"/>
        <w:rPr>
          <w:b/>
        </w:rPr>
      </w:pPr>
      <w:r w:rsidRPr="007F02E5">
        <w:rPr>
          <w:b/>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w:t>
      </w:r>
      <w:r w:rsidRPr="007F02E5">
        <w:rPr>
          <w:rFonts w:ascii="Times New Roman" w:hAnsi="Times New Roman"/>
          <w:sz w:val="24"/>
          <w:szCs w:val="24"/>
        </w:rPr>
        <w:lastRenderedPageBreak/>
        <w:t xml:space="preserve">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Pr="007F02E5" w:rsidRDefault="008D124E" w:rsidP="00044FBA">
      <w:pPr>
        <w:spacing w:after="0" w:line="0" w:lineRule="atLeast"/>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8D124E" w:rsidRPr="007F02E5" w:rsidTr="00506643">
        <w:trPr>
          <w:trHeight w:val="817"/>
        </w:trPr>
        <w:tc>
          <w:tcPr>
            <w:tcW w:w="3369"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Примерная тематика курса</w:t>
            </w:r>
          </w:p>
        </w:tc>
        <w:tc>
          <w:tcPr>
            <w:tcW w:w="6378"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Дополнительная антикоррупционная составляющая курса</w:t>
            </w:r>
          </w:p>
        </w:tc>
      </w:tr>
      <w:tr w:rsidR="008D124E" w:rsidRPr="007F02E5" w:rsidTr="00506643">
        <w:tc>
          <w:tcPr>
            <w:tcW w:w="3369"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Основы правовых знаний</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и власть.</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Глобальная конкуренция и проблемы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Борьба с коррупционными правонарушениями.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Система антикоррупционных законов в Российской Федерации.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как разновидность девиантного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Связь организованной преступности и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Правовые и организационные меры предупреждения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Национальный план противодействия коррупции.</w:t>
            </w:r>
          </w:p>
        </w:tc>
      </w:tr>
      <w:tr w:rsidR="008D124E" w:rsidRPr="007F02E5" w:rsidTr="00506643">
        <w:tc>
          <w:tcPr>
            <w:tcW w:w="3369"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Основы рыночной экономики</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Экономический аспект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 основа теневой экономики.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в международном экономическом сотрудничестве.</w:t>
            </w:r>
          </w:p>
        </w:tc>
      </w:tr>
      <w:tr w:rsidR="008D124E" w:rsidRPr="007F02E5" w:rsidTr="00506643">
        <w:tc>
          <w:tcPr>
            <w:tcW w:w="3369"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Общество и личность</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Молодежь и коррупция.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Антикоррупционное мировоззрение</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Гражданин и коррупция.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Гражданская активность – метод борьбы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Профилактика коррупции в образовательных организациях.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как социальное явление, ее понятие, сущность и формы.</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Роль экономических, политических и нравственно-психологических факторов в системе причин.</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Pr="007F02E5" w:rsidRDefault="008D124E" w:rsidP="00044FBA">
      <w:pPr>
        <w:spacing w:after="0" w:line="0" w:lineRule="atLeast"/>
        <w:jc w:val="both"/>
        <w:rPr>
          <w:rFonts w:ascii="Times New Roman" w:hAnsi="Times New Roman"/>
          <w:sz w:val="24"/>
          <w:szCs w:val="24"/>
        </w:rPr>
      </w:pPr>
    </w:p>
    <w:p w:rsidR="008D124E" w:rsidRPr="007F02E5" w:rsidRDefault="008D124E" w:rsidP="00044FBA">
      <w:pPr>
        <w:pStyle w:val="a9"/>
        <w:spacing w:line="0" w:lineRule="atLeast"/>
        <w:ind w:left="0" w:firstLine="567"/>
        <w:jc w:val="both"/>
      </w:pPr>
    </w:p>
    <w:p w:rsidR="008D124E" w:rsidRPr="007F02E5" w:rsidRDefault="008D124E" w:rsidP="00044FBA">
      <w:pPr>
        <w:pStyle w:val="a9"/>
        <w:numPr>
          <w:ilvl w:val="0"/>
          <w:numId w:val="14"/>
        </w:numPr>
        <w:spacing w:line="0" w:lineRule="atLeast"/>
        <w:jc w:val="both"/>
        <w:rPr>
          <w:b/>
        </w:rPr>
      </w:pPr>
      <w:r w:rsidRPr="007F02E5">
        <w:rPr>
          <w:b/>
        </w:rPr>
        <w:t xml:space="preserve">Формирование антикоррупционного мировоззрения в рамках реализации программы воспитания и социализации обучающихся </w:t>
      </w:r>
    </w:p>
    <w:p w:rsidR="008D124E" w:rsidRPr="007F02E5" w:rsidRDefault="008D124E" w:rsidP="00044FBA">
      <w:pPr>
        <w:spacing w:after="0" w:line="0" w:lineRule="atLeast"/>
        <w:jc w:val="both"/>
        <w:rPr>
          <w:rFonts w:ascii="Times New Roman" w:hAnsi="Times New Roman"/>
          <w:b/>
          <w:sz w:val="24"/>
          <w:szCs w:val="24"/>
        </w:rPr>
      </w:pP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7F02E5" w:rsidRDefault="008D124E" w:rsidP="00044FBA">
      <w:pPr>
        <w:pStyle w:val="a9"/>
        <w:spacing w:line="0" w:lineRule="atLeast"/>
        <w:ind w:left="0" w:firstLine="709"/>
        <w:jc w:val="both"/>
      </w:pPr>
      <w:r w:rsidRPr="007F02E5">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w:t>
      </w:r>
      <w:r w:rsidRPr="007F02E5">
        <w:lastRenderedPageBreak/>
        <w:t>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Pr="007F02E5" w:rsidRDefault="008D124E" w:rsidP="00044FBA">
      <w:pPr>
        <w:pStyle w:val="a9"/>
        <w:spacing w:line="0" w:lineRule="atLeast"/>
        <w:ind w:left="0" w:firstLine="709"/>
        <w:jc w:val="both"/>
      </w:pPr>
      <w:r w:rsidRPr="007F02E5">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Pr="007F02E5" w:rsidRDefault="008D124E" w:rsidP="00044FBA">
      <w:pPr>
        <w:pStyle w:val="a9"/>
        <w:spacing w:line="0" w:lineRule="atLeast"/>
        <w:ind w:left="0" w:firstLine="709"/>
        <w:jc w:val="both"/>
      </w:pPr>
      <w:r w:rsidRPr="007F02E5">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Pr="007F02E5" w:rsidRDefault="008D124E" w:rsidP="00044FBA">
      <w:pPr>
        <w:pStyle w:val="a9"/>
        <w:spacing w:line="0" w:lineRule="atLeast"/>
        <w:ind w:left="0" w:firstLine="709"/>
        <w:jc w:val="both"/>
      </w:pPr>
      <w:r w:rsidRPr="007F02E5">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8D124E" w:rsidRPr="007F02E5" w:rsidRDefault="008D124E" w:rsidP="00044FBA">
      <w:pPr>
        <w:pStyle w:val="a9"/>
        <w:spacing w:line="0" w:lineRule="atLeast"/>
        <w:ind w:left="567"/>
        <w:jc w:val="both"/>
      </w:pPr>
      <w:r w:rsidRPr="007F02E5">
        <w:t xml:space="preserve">В области формирования </w:t>
      </w:r>
      <w:r w:rsidRPr="007F02E5">
        <w:rPr>
          <w:b/>
        </w:rPr>
        <w:t>личностной культуры</w:t>
      </w:r>
      <w:r w:rsidRPr="007F02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1"/>
      </w:tblGrid>
      <w:tr w:rsidR="008D124E" w:rsidRPr="007F02E5" w:rsidTr="00506643">
        <w:trPr>
          <w:trHeight w:val="647"/>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Усвоение общечеловеческих и национальных ценностей</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аксиологической базы правовой культуры и правосознания;</w:t>
            </w:r>
          </w:p>
          <w:p w:rsidR="008D124E" w:rsidRPr="007F02E5" w:rsidRDefault="008D124E" w:rsidP="00044FBA">
            <w:pPr>
              <w:pStyle w:val="a9"/>
              <w:spacing w:line="0" w:lineRule="atLeast"/>
              <w:ind w:left="0"/>
              <w:jc w:val="both"/>
            </w:pPr>
            <w:r w:rsidRPr="007F02E5">
              <w:t>- изучение цивилизационных основ правомерного поведения.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Развитие целеустремлённости и настойчивости в достижении результата</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способности постановки и достижения социальных целей;</w:t>
            </w:r>
          </w:p>
          <w:p w:rsidR="008D124E" w:rsidRPr="007F02E5" w:rsidRDefault="008D124E" w:rsidP="00044FBA">
            <w:pPr>
              <w:pStyle w:val="a9"/>
              <w:spacing w:line="0" w:lineRule="atLeast"/>
              <w:ind w:left="0"/>
              <w:jc w:val="both"/>
            </w:pPr>
            <w:r w:rsidRPr="007F02E5">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Pr="007F02E5" w:rsidRDefault="008D124E" w:rsidP="00044FBA">
      <w:pPr>
        <w:pStyle w:val="a9"/>
        <w:spacing w:line="0" w:lineRule="atLeast"/>
        <w:ind w:left="0"/>
        <w:jc w:val="both"/>
      </w:pPr>
    </w:p>
    <w:p w:rsidR="008D124E" w:rsidRPr="007F02E5" w:rsidRDefault="008D124E" w:rsidP="00044FBA">
      <w:pPr>
        <w:pStyle w:val="a9"/>
        <w:spacing w:line="0" w:lineRule="atLeast"/>
        <w:ind w:left="0" w:firstLine="567"/>
        <w:jc w:val="both"/>
      </w:pPr>
      <w:r w:rsidRPr="007F02E5">
        <w:t xml:space="preserve">В области формирования </w:t>
      </w:r>
      <w:r w:rsidRPr="007F02E5">
        <w:rPr>
          <w:b/>
        </w:rPr>
        <w:t>социальной культуры</w:t>
      </w:r>
      <w:r w:rsidRPr="007F02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492"/>
      </w:tblGrid>
      <w:tr w:rsidR="008D124E" w:rsidRPr="007F02E5" w:rsidTr="00506643">
        <w:trPr>
          <w:trHeight w:val="795"/>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Формирование гражданского самосознания</w:t>
            </w:r>
          </w:p>
        </w:tc>
        <w:tc>
          <w:tcPr>
            <w:tcW w:w="6521" w:type="dxa"/>
            <w:shd w:val="clear" w:color="auto" w:fill="auto"/>
          </w:tcPr>
          <w:p w:rsidR="008D124E" w:rsidRPr="007F02E5" w:rsidRDefault="008D124E" w:rsidP="00044FBA">
            <w:pPr>
              <w:pStyle w:val="a9"/>
              <w:spacing w:line="0" w:lineRule="atLeast"/>
              <w:ind w:left="0"/>
              <w:jc w:val="both"/>
            </w:pPr>
            <w:r w:rsidRPr="007F02E5">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8D124E" w:rsidRPr="007F02E5" w:rsidRDefault="008D124E" w:rsidP="00044FBA">
            <w:pPr>
              <w:pStyle w:val="a9"/>
              <w:spacing w:line="0" w:lineRule="atLeast"/>
              <w:ind w:left="0"/>
              <w:jc w:val="both"/>
            </w:pPr>
            <w:r w:rsidRPr="007F02E5">
              <w:t>- появление убежденности в необходимости активного участия в делах общества и государства.</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 xml:space="preserve">Усвоение ценностей правового демократического  </w:t>
            </w:r>
            <w:r w:rsidRPr="007F02E5">
              <w:lastRenderedPageBreak/>
              <w:t>государства</w:t>
            </w:r>
          </w:p>
        </w:tc>
        <w:tc>
          <w:tcPr>
            <w:tcW w:w="6521" w:type="dxa"/>
            <w:shd w:val="clear" w:color="auto" w:fill="auto"/>
          </w:tcPr>
          <w:p w:rsidR="008D124E" w:rsidRPr="007F02E5" w:rsidRDefault="008D124E" w:rsidP="00044FBA">
            <w:pPr>
              <w:pStyle w:val="a9"/>
              <w:spacing w:line="0" w:lineRule="atLeast"/>
              <w:ind w:left="0"/>
              <w:jc w:val="both"/>
            </w:pPr>
            <w:r w:rsidRPr="007F02E5">
              <w:lastRenderedPageBreak/>
              <w:t>- позитивная оценка принципов законности, равенства прав и свобод человека и гражданина, верховенства права;</w:t>
            </w:r>
          </w:p>
          <w:p w:rsidR="008D124E" w:rsidRPr="007F02E5" w:rsidRDefault="008D124E" w:rsidP="00044FBA">
            <w:pPr>
              <w:pStyle w:val="a9"/>
              <w:spacing w:line="0" w:lineRule="atLeast"/>
              <w:ind w:left="0"/>
              <w:jc w:val="both"/>
            </w:pPr>
            <w:r w:rsidRPr="007F02E5">
              <w:t xml:space="preserve">- уважение прав и свобод других лиц, негативная оценка </w:t>
            </w:r>
            <w:r w:rsidRPr="007F02E5">
              <w:lastRenderedPageBreak/>
              <w:t>правонарушений, посягающих на интересы общества.</w:t>
            </w:r>
          </w:p>
        </w:tc>
      </w:tr>
    </w:tbl>
    <w:p w:rsidR="008D124E" w:rsidRPr="007F02E5" w:rsidRDefault="008D124E" w:rsidP="00044FBA">
      <w:pPr>
        <w:pStyle w:val="a9"/>
        <w:spacing w:line="0" w:lineRule="atLeast"/>
        <w:ind w:left="0"/>
        <w:jc w:val="both"/>
      </w:pPr>
    </w:p>
    <w:p w:rsidR="008D124E" w:rsidRPr="007F02E5" w:rsidRDefault="008D124E" w:rsidP="00044FBA">
      <w:pPr>
        <w:pStyle w:val="a9"/>
        <w:spacing w:line="0" w:lineRule="atLeast"/>
        <w:ind w:left="0" w:firstLine="709"/>
        <w:jc w:val="both"/>
      </w:pPr>
      <w:r w:rsidRPr="007F02E5">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8D124E" w:rsidRPr="007F02E5" w:rsidRDefault="008D124E" w:rsidP="00044FBA">
      <w:pPr>
        <w:pStyle w:val="aa"/>
        <w:tabs>
          <w:tab w:val="left" w:pos="0"/>
        </w:tabs>
        <w:spacing w:line="0" w:lineRule="atLeast"/>
        <w:ind w:firstLine="567"/>
        <w:rPr>
          <w:rFonts w:ascii="Times New Roman" w:hAnsi="Times New Roman"/>
          <w:b/>
          <w:sz w:val="24"/>
          <w:szCs w:val="24"/>
        </w:rPr>
      </w:pPr>
      <w:r w:rsidRPr="007F02E5">
        <w:rPr>
          <w:rFonts w:ascii="Times New Roman" w:hAnsi="Times New Roman"/>
          <w:sz w:val="24"/>
          <w:szCs w:val="24"/>
        </w:rPr>
        <w:t>В области формирования</w:t>
      </w:r>
      <w:r w:rsidRPr="007F02E5">
        <w:rPr>
          <w:rFonts w:ascii="Times New Roman" w:hAnsi="Times New Roman"/>
          <w:b/>
          <w:sz w:val="24"/>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6493"/>
      </w:tblGrid>
      <w:tr w:rsidR="008D124E" w:rsidRPr="007F02E5" w:rsidTr="00506643">
        <w:trPr>
          <w:trHeight w:val="809"/>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Формирование основ нравственного самосознания личности</w:t>
            </w:r>
          </w:p>
        </w:tc>
        <w:tc>
          <w:tcPr>
            <w:tcW w:w="6521" w:type="dxa"/>
            <w:shd w:val="clear" w:color="auto" w:fill="auto"/>
          </w:tcPr>
          <w:p w:rsidR="008D124E" w:rsidRPr="007F02E5" w:rsidRDefault="008D124E" w:rsidP="00044FBA">
            <w:pPr>
              <w:pStyle w:val="a9"/>
              <w:spacing w:line="0" w:lineRule="atLeast"/>
              <w:ind w:left="0"/>
              <w:jc w:val="both"/>
            </w:pPr>
            <w:r w:rsidRPr="007F02E5">
              <w:t>- закрепление внутренних этических критериев выбора модели правомерного поведения;</w:t>
            </w:r>
          </w:p>
          <w:p w:rsidR="008D124E" w:rsidRPr="007F02E5" w:rsidRDefault="008D124E" w:rsidP="00044FBA">
            <w:pPr>
              <w:pStyle w:val="a9"/>
              <w:spacing w:line="0" w:lineRule="atLeast"/>
              <w:ind w:left="0"/>
              <w:jc w:val="both"/>
            </w:pPr>
            <w:r w:rsidRPr="007F02E5">
              <w:t>- развитие механизмов нравственного самоконтроля;</w:t>
            </w:r>
          </w:p>
          <w:p w:rsidR="008D124E" w:rsidRPr="007F02E5" w:rsidRDefault="008D124E" w:rsidP="00044FBA">
            <w:pPr>
              <w:pStyle w:val="a9"/>
              <w:spacing w:line="0" w:lineRule="atLeast"/>
              <w:ind w:left="0"/>
              <w:jc w:val="both"/>
            </w:pPr>
            <w:r w:rsidRPr="007F02E5">
              <w:t>- закрепление привычки активного реагирования в отношении опасных для общества коррупционных проявлений.</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Формирование представлений о соотношении личного и общественного блага</w:t>
            </w:r>
          </w:p>
        </w:tc>
        <w:tc>
          <w:tcPr>
            <w:tcW w:w="6521" w:type="dxa"/>
            <w:shd w:val="clear" w:color="auto" w:fill="auto"/>
          </w:tcPr>
          <w:p w:rsidR="008D124E" w:rsidRPr="007F02E5" w:rsidRDefault="008D124E" w:rsidP="00044FBA">
            <w:pPr>
              <w:pStyle w:val="a9"/>
              <w:spacing w:line="0" w:lineRule="atLeast"/>
              <w:ind w:left="0"/>
              <w:jc w:val="both"/>
            </w:pPr>
            <w:r w:rsidRPr="007F02E5">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Развитие способности к самостоятельным поступкам и действиям</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представлений о неизбежности наступления ответственности за нарушение моральных и правовых норм;</w:t>
            </w:r>
          </w:p>
          <w:p w:rsidR="008D124E" w:rsidRPr="007F02E5" w:rsidRDefault="008D124E" w:rsidP="00044FBA">
            <w:pPr>
              <w:pStyle w:val="a9"/>
              <w:spacing w:line="0" w:lineRule="atLeast"/>
              <w:ind w:left="0"/>
              <w:jc w:val="both"/>
            </w:pPr>
            <w:r w:rsidRPr="007F02E5">
              <w:t>- признание персональной ответственности за совершение противоправного деяния.</w:t>
            </w:r>
          </w:p>
        </w:tc>
      </w:tr>
    </w:tbl>
    <w:p w:rsidR="008D124E" w:rsidRPr="007F02E5" w:rsidRDefault="008D124E" w:rsidP="00044FBA">
      <w:pPr>
        <w:spacing w:after="0" w:line="0" w:lineRule="atLeast"/>
        <w:rPr>
          <w:rFonts w:ascii="Times New Roman" w:hAnsi="Times New Roman"/>
          <w:sz w:val="24"/>
          <w:szCs w:val="24"/>
          <w:lang w:eastAsia="ar-SA"/>
        </w:rPr>
      </w:pPr>
    </w:p>
    <w:p w:rsidR="008D124E" w:rsidRPr="007F02E5" w:rsidRDefault="008D124E" w:rsidP="00044FBA">
      <w:pPr>
        <w:pStyle w:val="aa"/>
        <w:tabs>
          <w:tab w:val="left" w:pos="0"/>
        </w:tabs>
        <w:spacing w:line="0" w:lineRule="atLeast"/>
        <w:ind w:firstLine="567"/>
        <w:rPr>
          <w:rFonts w:ascii="Times New Roman" w:hAnsi="Times New Roman"/>
          <w:b/>
          <w:sz w:val="24"/>
          <w:szCs w:val="24"/>
        </w:rPr>
      </w:pPr>
      <w:r w:rsidRPr="007F02E5">
        <w:rPr>
          <w:rFonts w:ascii="Times New Roman" w:hAnsi="Times New Roman"/>
          <w:sz w:val="24"/>
          <w:szCs w:val="24"/>
        </w:rPr>
        <w:t>В области формирования</w:t>
      </w:r>
      <w:r w:rsidRPr="007F02E5">
        <w:rPr>
          <w:rFonts w:ascii="Times New Roman" w:hAnsi="Times New Roman"/>
          <w:b/>
          <w:sz w:val="24"/>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6493"/>
      </w:tblGrid>
      <w:tr w:rsidR="008D124E" w:rsidRPr="007F02E5" w:rsidTr="00506643">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Развитие патриотизма и гражданской солидарности</w:t>
            </w:r>
          </w:p>
        </w:tc>
        <w:tc>
          <w:tcPr>
            <w:tcW w:w="6521" w:type="dxa"/>
            <w:shd w:val="clear" w:color="auto" w:fill="auto"/>
          </w:tcPr>
          <w:p w:rsidR="008D124E" w:rsidRPr="007F02E5" w:rsidRDefault="008D124E" w:rsidP="00044FBA">
            <w:pPr>
              <w:pStyle w:val="a9"/>
              <w:spacing w:line="0" w:lineRule="atLeast"/>
              <w:ind w:left="0"/>
              <w:jc w:val="both"/>
            </w:pPr>
            <w:r w:rsidRPr="007F02E5">
              <w:t>- осознание личного вклада в развитие общества и государства;</w:t>
            </w:r>
          </w:p>
          <w:p w:rsidR="008D124E" w:rsidRPr="007F02E5" w:rsidRDefault="008D124E" w:rsidP="00044FBA">
            <w:pPr>
              <w:pStyle w:val="a9"/>
              <w:spacing w:line="0" w:lineRule="atLeast"/>
              <w:ind w:left="0"/>
              <w:jc w:val="both"/>
            </w:pPr>
            <w:r w:rsidRPr="007F02E5">
              <w:t>- идентификация личности в качестве гражданина – субъекта прав и обязанностей;</w:t>
            </w:r>
          </w:p>
          <w:p w:rsidR="008D124E" w:rsidRPr="007F02E5" w:rsidRDefault="008D124E" w:rsidP="00044FBA">
            <w:pPr>
              <w:pStyle w:val="a9"/>
              <w:spacing w:line="0" w:lineRule="atLeast"/>
              <w:ind w:left="0"/>
              <w:jc w:val="both"/>
            </w:pPr>
            <w:r w:rsidRPr="007F02E5">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Усвоение гуманистических и демократических ценностей</w:t>
            </w:r>
          </w:p>
        </w:tc>
        <w:tc>
          <w:tcPr>
            <w:tcW w:w="6521" w:type="dxa"/>
            <w:shd w:val="clear" w:color="auto" w:fill="auto"/>
          </w:tcPr>
          <w:p w:rsidR="008D124E" w:rsidRPr="007F02E5" w:rsidRDefault="008D124E" w:rsidP="00044FBA">
            <w:pPr>
              <w:pStyle w:val="a9"/>
              <w:spacing w:line="0" w:lineRule="atLeast"/>
              <w:ind w:left="0"/>
              <w:jc w:val="both"/>
            </w:pPr>
            <w:r w:rsidRPr="007F02E5">
              <w:t>- развитие нетерпимого отношения к противоправному поведению, несущему вред общественным отношениям;</w:t>
            </w:r>
          </w:p>
          <w:p w:rsidR="008D124E" w:rsidRPr="007F02E5" w:rsidRDefault="008D124E" w:rsidP="00044FBA">
            <w:pPr>
              <w:pStyle w:val="a9"/>
              <w:spacing w:line="0" w:lineRule="atLeast"/>
              <w:ind w:left="0"/>
              <w:jc w:val="both"/>
            </w:pPr>
            <w:r w:rsidRPr="007F02E5">
              <w:t>- понимание значимости защиты общественных интересов, недопустимости разрушения институтов государства и гражданского общества;</w:t>
            </w:r>
          </w:p>
          <w:p w:rsidR="008D124E" w:rsidRPr="007F02E5" w:rsidRDefault="008D124E" w:rsidP="00044FBA">
            <w:pPr>
              <w:pStyle w:val="a9"/>
              <w:spacing w:line="0" w:lineRule="atLeast"/>
              <w:ind w:left="0"/>
              <w:jc w:val="both"/>
            </w:pPr>
            <w:r w:rsidRPr="007F02E5">
              <w:t>- идентификация в качестве части многонационального народа Российской Федерации.</w:t>
            </w:r>
          </w:p>
        </w:tc>
      </w:tr>
    </w:tbl>
    <w:p w:rsidR="008D124E" w:rsidRPr="007F02E5" w:rsidRDefault="008D124E" w:rsidP="00044FBA">
      <w:pPr>
        <w:pStyle w:val="aa"/>
        <w:tabs>
          <w:tab w:val="left" w:pos="0"/>
        </w:tabs>
        <w:spacing w:line="0" w:lineRule="atLeast"/>
        <w:ind w:firstLine="567"/>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lang w:eastAsia="ar-SA"/>
        </w:rPr>
      </w:pPr>
      <w:r w:rsidRPr="007F02E5">
        <w:rPr>
          <w:rFonts w:ascii="Times New Roman" w:hAnsi="Times New Roman"/>
          <w:sz w:val="24"/>
          <w:szCs w:val="24"/>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7F02E5">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7F02E5">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8D124E" w:rsidRPr="007F02E5" w:rsidRDefault="008D124E" w:rsidP="00044FBA">
      <w:pPr>
        <w:spacing w:after="0" w:line="0" w:lineRule="atLeast"/>
        <w:ind w:firstLine="567"/>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6634"/>
      </w:tblGrid>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Воспитательные задачи</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xml:space="preserve">- формирование навыков совместного поддержания порядка в </w:t>
            </w:r>
            <w:r w:rsidRPr="007F02E5">
              <w:rPr>
                <w:rFonts w:ascii="Times New Roman" w:eastAsia="Calibri" w:hAnsi="Times New Roman"/>
                <w:sz w:val="24"/>
                <w:szCs w:val="24"/>
                <w:lang w:eastAsia="ar-SA"/>
              </w:rPr>
              <w:lastRenderedPageBreak/>
              <w:t>коллективе;</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навыков эффективного правомерного решения типовых ситуаций бытового характера;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знаний о вреде коррупционных проявлений для личности, общества и государства;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основных знаний о правах и обязанностях человека и гражданина;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духовно-нравственных ориентиров, исключающих возможность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позитивного образа сотрудника правоохранительных органов.</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lastRenderedPageBreak/>
              <w:t>Ключевые мероприятия</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выполнение творческих заданий по дисциплинам;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тематического классного часа;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посещение с экскурсией органов государственной власти и местного самоуправления;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сюжетно-ролевые творческие мероприятия;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оформление наглядных пособий, презентаций, плакатов, стендов и т.п.;</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тематических конкурсов;</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тематических бесед с обучающимися («что такое коррупция?», «какой вред наносит коррупция?» и т.п.;</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обсуждение публикаций в средствах массовой информации, связанных с противодействием коррупции;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xml:space="preserve">Планируемый образовательный </w:t>
            </w:r>
            <w:r w:rsidRPr="007F02E5">
              <w:rPr>
                <w:rFonts w:ascii="Times New Roman" w:eastAsia="Calibri" w:hAnsi="Times New Roman"/>
                <w:sz w:val="24"/>
                <w:szCs w:val="24"/>
                <w:lang w:eastAsia="ar-SA"/>
              </w:rPr>
              <w:lastRenderedPageBreak/>
              <w:t>результат</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lastRenderedPageBreak/>
              <w:t>- нетерпимое отношение к проявлениям коррупционного поведения и их последствиям;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lastRenderedPageBreak/>
              <w:t>- умение вести дискуссию об общественной опасности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заинтересованность в участии в мероприятиях, направленных на борьбу с коррупцией.</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lastRenderedPageBreak/>
              <w:t>Совместная деятельность семьи и школы</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тематические родительские собрания;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оформление информационных стендов;</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индивидуальные консультации и беседы;</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опросов, иных форм социологических исследований.</w:t>
            </w:r>
          </w:p>
        </w:tc>
      </w:tr>
    </w:tbl>
    <w:p w:rsidR="008D124E" w:rsidRPr="007F02E5" w:rsidRDefault="008D124E" w:rsidP="00044FBA">
      <w:pPr>
        <w:spacing w:after="0" w:line="0" w:lineRule="atLeast"/>
        <w:jc w:val="both"/>
        <w:rPr>
          <w:rFonts w:ascii="Times New Roman" w:hAnsi="Times New Roman"/>
          <w:sz w:val="24"/>
          <w:szCs w:val="24"/>
          <w:lang w:eastAsia="ar-SA"/>
        </w:rPr>
      </w:pPr>
    </w:p>
    <w:p w:rsidR="008D124E" w:rsidRPr="007F02E5" w:rsidRDefault="008D124E" w:rsidP="00044FBA">
      <w:pPr>
        <w:pStyle w:val="a9"/>
        <w:spacing w:line="0" w:lineRule="atLeast"/>
        <w:ind w:left="0" w:firstLine="567"/>
        <w:jc w:val="both"/>
      </w:pPr>
      <w:r w:rsidRPr="007F02E5">
        <w:t xml:space="preserve">Направление воспитательной работы по развитию антикоррупционного мировоззрения предполагает использование следующих </w:t>
      </w:r>
      <w:r w:rsidRPr="007F02E5">
        <w:rPr>
          <w:b/>
        </w:rPr>
        <w:t>видов деятельности и форм занятий</w:t>
      </w:r>
      <w:r w:rsidRPr="007F02E5">
        <w:t xml:space="preserve"> с обучающимися:</w:t>
      </w:r>
    </w:p>
    <w:p w:rsidR="008D124E" w:rsidRPr="007F02E5" w:rsidRDefault="008D124E" w:rsidP="00044FBA">
      <w:pPr>
        <w:pStyle w:val="a9"/>
        <w:spacing w:line="0" w:lineRule="atLeast"/>
        <w:ind w:left="0" w:firstLine="567"/>
        <w:jc w:val="both"/>
      </w:pPr>
      <w:r w:rsidRPr="007F02E5">
        <w:t>- изучение Конституции Российской Федерации (основы конституционного строя, основы правового статуса личности);</w:t>
      </w:r>
    </w:p>
    <w:p w:rsidR="008D124E" w:rsidRPr="007F02E5" w:rsidRDefault="008D124E" w:rsidP="00044FBA">
      <w:pPr>
        <w:pStyle w:val="a9"/>
        <w:spacing w:line="0" w:lineRule="atLeast"/>
        <w:ind w:left="0" w:firstLine="567"/>
        <w:jc w:val="both"/>
      </w:pPr>
      <w:r w:rsidRPr="007F02E5">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8D124E" w:rsidRPr="007F02E5" w:rsidRDefault="008D124E" w:rsidP="00044FBA">
      <w:pPr>
        <w:pStyle w:val="a9"/>
        <w:spacing w:line="0" w:lineRule="atLeast"/>
        <w:ind w:left="0" w:firstLine="567"/>
        <w:jc w:val="both"/>
      </w:pPr>
      <w:r w:rsidRPr="007F02E5">
        <w:t>- участие во встречах с выпускниками школы;</w:t>
      </w:r>
    </w:p>
    <w:p w:rsidR="008D124E" w:rsidRPr="007F02E5" w:rsidRDefault="008D124E" w:rsidP="00044FBA">
      <w:pPr>
        <w:pStyle w:val="a9"/>
        <w:spacing w:line="0" w:lineRule="atLeast"/>
        <w:ind w:left="0" w:firstLine="567"/>
        <w:jc w:val="both"/>
      </w:pPr>
      <w:r w:rsidRPr="007F02E5">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Pr="007F02E5" w:rsidRDefault="008D124E" w:rsidP="00044FBA">
      <w:pPr>
        <w:pStyle w:val="a9"/>
        <w:spacing w:line="0" w:lineRule="atLeast"/>
        <w:ind w:left="0" w:firstLine="567"/>
        <w:jc w:val="both"/>
      </w:pPr>
      <w:r w:rsidRPr="007F02E5">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Pr="007F02E5" w:rsidRDefault="008D124E" w:rsidP="00044FBA">
      <w:pPr>
        <w:pStyle w:val="a9"/>
        <w:spacing w:line="0" w:lineRule="atLeast"/>
        <w:ind w:left="0" w:firstLine="567"/>
        <w:jc w:val="both"/>
      </w:pPr>
      <w:r w:rsidRPr="007F02E5">
        <w:t>Формирование антикоррупционного мировоззрения осуществляется на различных этапах социализации обучающихся.</w:t>
      </w:r>
    </w:p>
    <w:p w:rsidR="008D124E" w:rsidRPr="007F02E5" w:rsidRDefault="008D124E" w:rsidP="00044FBA">
      <w:pPr>
        <w:pStyle w:val="a9"/>
        <w:spacing w:line="0" w:lineRule="atLeast"/>
        <w:ind w:left="0" w:firstLine="567"/>
        <w:jc w:val="both"/>
      </w:pPr>
      <w:r w:rsidRPr="007F02E5">
        <w:t xml:space="preserve">В рамках </w:t>
      </w:r>
      <w:r w:rsidRPr="007F02E5">
        <w:rPr>
          <w:b/>
        </w:rPr>
        <w:t>организационно-административного</w:t>
      </w:r>
      <w:r w:rsidRPr="007F02E5">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Pr="007F02E5" w:rsidRDefault="008D124E" w:rsidP="00044FBA">
      <w:pPr>
        <w:pStyle w:val="a9"/>
        <w:spacing w:line="0" w:lineRule="atLeast"/>
        <w:ind w:left="0" w:firstLine="567"/>
        <w:jc w:val="both"/>
      </w:pPr>
      <w:r w:rsidRPr="007F02E5">
        <w:t xml:space="preserve">В рамках </w:t>
      </w:r>
      <w:r w:rsidRPr="007F02E5">
        <w:rPr>
          <w:b/>
        </w:rPr>
        <w:t>организационно-педагогического</w:t>
      </w:r>
      <w:r w:rsidRPr="007F02E5">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Pr="007F02E5" w:rsidRDefault="008D124E" w:rsidP="00044FBA">
      <w:pPr>
        <w:pStyle w:val="a9"/>
        <w:spacing w:line="0" w:lineRule="atLeast"/>
        <w:ind w:left="0" w:firstLine="567"/>
        <w:jc w:val="both"/>
      </w:pPr>
      <w:r w:rsidRPr="007F02E5">
        <w:t xml:space="preserve">В процессе </w:t>
      </w:r>
      <w:r w:rsidRPr="007F02E5">
        <w:rPr>
          <w:b/>
        </w:rPr>
        <w:t>социализации обучающихся</w:t>
      </w:r>
      <w:r w:rsidRPr="007F02E5">
        <w:t xml:space="preserve"> осуществляется формирование активной позиции по конкретным вопросам и проблемам противодействия коррупции, </w:t>
      </w:r>
      <w:r w:rsidRPr="007F02E5">
        <w:lastRenderedPageBreak/>
        <w:t xml:space="preserve">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Pr="007F02E5" w:rsidRDefault="008D124E" w:rsidP="00044FBA">
      <w:pPr>
        <w:pStyle w:val="a9"/>
        <w:spacing w:line="0" w:lineRule="atLeast"/>
        <w:ind w:left="0"/>
        <w:jc w:val="both"/>
      </w:pPr>
    </w:p>
    <w:p w:rsidR="008D124E" w:rsidRPr="007F02E5" w:rsidRDefault="008D124E" w:rsidP="00044FBA">
      <w:pPr>
        <w:pStyle w:val="a9"/>
        <w:numPr>
          <w:ilvl w:val="0"/>
          <w:numId w:val="14"/>
        </w:numPr>
        <w:spacing w:line="0" w:lineRule="atLeast"/>
        <w:jc w:val="both"/>
        <w:rPr>
          <w:b/>
        </w:rPr>
      </w:pPr>
      <w:r w:rsidRPr="007F02E5">
        <w:rPr>
          <w:b/>
        </w:rPr>
        <w:t>Антикоррупционное воспитание в рамках формирования и реализации программы внеурочной деятельности</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7F02E5">
        <w:rPr>
          <w:rFonts w:ascii="Times New Roman" w:eastAsia="Calibri" w:hAnsi="Times New Roman"/>
          <w:sz w:val="24"/>
          <w:szCs w:val="24"/>
          <w:vertAlign w:val="superscript"/>
          <w:lang w:eastAsia="ru-RU"/>
        </w:rPr>
        <w:footnoteReference w:id="3"/>
      </w:r>
      <w:r w:rsidRPr="007F02E5">
        <w:rPr>
          <w:rFonts w:ascii="Times New Roman" w:eastAsia="Calibri" w:hAnsi="Times New Roman"/>
          <w:sz w:val="24"/>
          <w:szCs w:val="24"/>
          <w:lang w:eastAsia="ru-RU"/>
        </w:rPr>
        <w:t xml:space="preserve">.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w:t>
      </w:r>
      <w:r w:rsidRPr="007F02E5">
        <w:rPr>
          <w:rFonts w:ascii="Times New Roman" w:eastAsia="Calibri" w:hAnsi="Times New Roman"/>
          <w:sz w:val="24"/>
          <w:szCs w:val="24"/>
          <w:lang w:eastAsia="ru-RU"/>
        </w:rPr>
        <w:lastRenderedPageBreak/>
        <w:t>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418"/>
        <w:gridCol w:w="992"/>
        <w:gridCol w:w="2693"/>
        <w:gridCol w:w="2282"/>
      </w:tblGrid>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п/п</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Название мероприятия</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Форма мероприятия</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Продолжительность</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Содержание</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Результат мероприятия (что сформировано)</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1</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Осуществление практической деятельности</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Деловая игра</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2</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Изучение зарубежного опыта</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5 дней</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3</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Встречи с должностными лицами</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w:t>
            </w:r>
            <w:r w:rsidRPr="007F02E5">
              <w:rPr>
                <w:rFonts w:ascii="Times New Roman" w:eastAsia="Calibri" w:hAnsi="Times New Roman"/>
                <w:sz w:val="24"/>
                <w:szCs w:val="24"/>
              </w:rPr>
              <w:lastRenderedPageBreak/>
              <w:t>России, выступают с докладами по предмету встречи, участвуют в дискуссии.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 xml:space="preserve">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w:t>
            </w:r>
            <w:r w:rsidRPr="007F02E5">
              <w:rPr>
                <w:rFonts w:ascii="Times New Roman" w:eastAsia="Calibri" w:hAnsi="Times New Roman"/>
                <w:sz w:val="24"/>
                <w:szCs w:val="24"/>
              </w:rPr>
              <w:lastRenderedPageBreak/>
              <w:t>рисков.</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4</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Патриотическое воспитание</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Встречи с ветеранами</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5</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Знакомство с методами противодействия коррупции</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Посещение музеев правоохранительных органов</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8 часов</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7F02E5" w:rsidRDefault="008D124E" w:rsidP="00044FBA">
      <w:pPr>
        <w:pStyle w:val="a9"/>
        <w:spacing w:line="0" w:lineRule="atLeast"/>
        <w:ind w:left="0"/>
        <w:rPr>
          <w:b/>
        </w:rPr>
      </w:pPr>
    </w:p>
    <w:p w:rsidR="008D124E" w:rsidRPr="007F02E5" w:rsidRDefault="008D124E" w:rsidP="00044FBA">
      <w:pPr>
        <w:pStyle w:val="a9"/>
        <w:numPr>
          <w:ilvl w:val="0"/>
          <w:numId w:val="14"/>
        </w:numPr>
        <w:spacing w:line="0" w:lineRule="atLeast"/>
        <w:rPr>
          <w:b/>
          <w:lang w:val="en-US"/>
        </w:rPr>
      </w:pPr>
      <w:r w:rsidRPr="007F02E5">
        <w:rPr>
          <w:b/>
        </w:rPr>
        <w:lastRenderedPageBreak/>
        <w:t>Справочный материал для преподавателей</w:t>
      </w:r>
    </w:p>
    <w:p w:rsidR="008D124E" w:rsidRPr="007F02E5" w:rsidRDefault="008D124E" w:rsidP="00044FBA">
      <w:pPr>
        <w:spacing w:after="0" w:line="0" w:lineRule="atLeast"/>
        <w:ind w:firstLine="709"/>
        <w:jc w:val="both"/>
        <w:rPr>
          <w:rFonts w:ascii="Times New Roman" w:hAnsi="Times New Roman"/>
          <w:b/>
          <w:sz w:val="24"/>
          <w:szCs w:val="24"/>
        </w:rPr>
      </w:pPr>
      <w:r w:rsidRPr="007F02E5">
        <w:rPr>
          <w:rFonts w:ascii="Times New Roman" w:hAnsi="Times New Roman"/>
          <w:b/>
          <w:sz w:val="24"/>
          <w:szCs w:val="24"/>
        </w:rPr>
        <w:t>О понятии коррупции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соответствии с положениями Федерального закона «О противодействии коррупции»</w:t>
      </w:r>
      <w:r w:rsidRPr="007F02E5">
        <w:rPr>
          <w:rStyle w:val="a5"/>
          <w:rFonts w:ascii="Times New Roman" w:hAnsi="Times New Roman"/>
          <w:sz w:val="24"/>
          <w:szCs w:val="24"/>
        </w:rPr>
        <w:footnoteReference w:id="4"/>
      </w:r>
      <w:r w:rsidRPr="007F02E5">
        <w:rPr>
          <w:rFonts w:ascii="Times New Roman" w:hAnsi="Times New Roman"/>
          <w:sz w:val="24"/>
          <w:szCs w:val="24"/>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8D124E" w:rsidRPr="007F02E5" w:rsidRDefault="008D124E" w:rsidP="00044FBA">
      <w:pPr>
        <w:spacing w:after="0" w:line="0" w:lineRule="atLeast"/>
        <w:ind w:firstLine="567"/>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6166"/>
      </w:tblGrid>
      <w:tr w:rsidR="008D124E" w:rsidRPr="007F02E5" w:rsidTr="00506643">
        <w:tc>
          <w:tcPr>
            <w:tcW w:w="3190"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Содержание коррупционного поведения</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Дача взятки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Получение взятки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w:t>
            </w:r>
            <w:r w:rsidRPr="007F02E5">
              <w:rPr>
                <w:rFonts w:ascii="Times New Roman" w:eastAsia="Calibri" w:hAnsi="Times New Roman"/>
                <w:sz w:val="24"/>
                <w:szCs w:val="24"/>
              </w:rPr>
              <w:lastRenderedPageBreak/>
              <w:t>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Злоупотребление полномочиями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Коммерческий подкуп</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7F02E5">
        <w:rPr>
          <w:rStyle w:val="a5"/>
          <w:rFonts w:ascii="Times New Roman" w:hAnsi="Times New Roman"/>
          <w:sz w:val="24"/>
          <w:szCs w:val="24"/>
        </w:rPr>
        <w:footnoteReference w:id="5"/>
      </w:r>
      <w:r w:rsidRPr="007F02E5">
        <w:rPr>
          <w:rFonts w:ascii="Times New Roman" w:hAnsi="Times New Roman"/>
          <w:sz w:val="24"/>
          <w:szCs w:val="24"/>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lastRenderedPageBreak/>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качества и доступности государственных и муниципальных услуг;</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неэффективность государственно-властных решений, несоответствие государственной политики интересам общества;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общественной активности граждан, развитие социальной апатии;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распространение экстремистских взглядов, рост социальной напряженности;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привлекательности государства на мировом рынке инвестиций;</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ограничение и ликвидация свободной конкуренции как фактора повышения качества и снижения стоимости товаров и услуг;</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доходов государственного бюджета и недофинансирование социально значимых расходов;</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повышение угрозы попадания на рынок опасных для жизни и здоровья человека товаров и услуг.</w:t>
      </w:r>
    </w:p>
    <w:p w:rsidR="008D124E" w:rsidRPr="007F02E5" w:rsidRDefault="008D124E" w:rsidP="00044FBA">
      <w:pPr>
        <w:spacing w:after="0" w:line="0" w:lineRule="atLeast"/>
        <w:ind w:firstLine="709"/>
        <w:jc w:val="both"/>
        <w:rPr>
          <w:rFonts w:ascii="Times New Roman" w:hAnsi="Times New Roman"/>
          <w:sz w:val="24"/>
          <w:szCs w:val="24"/>
        </w:rPr>
      </w:pPr>
    </w:p>
    <w:p w:rsidR="008D124E" w:rsidRPr="007F02E5" w:rsidRDefault="008D124E" w:rsidP="00044FBA">
      <w:pPr>
        <w:spacing w:after="0" w:line="0" w:lineRule="atLeast"/>
        <w:ind w:firstLine="709"/>
        <w:rPr>
          <w:rFonts w:ascii="Times New Roman" w:hAnsi="Times New Roman"/>
          <w:b/>
          <w:sz w:val="24"/>
          <w:szCs w:val="24"/>
        </w:rPr>
      </w:pPr>
      <w:r w:rsidRPr="007F02E5">
        <w:rPr>
          <w:rFonts w:ascii="Times New Roman" w:hAnsi="Times New Roman"/>
          <w:b/>
          <w:sz w:val="24"/>
          <w:szCs w:val="24"/>
        </w:rPr>
        <w:t>Основные направления противодействия коррупции</w:t>
      </w:r>
    </w:p>
    <w:p w:rsidR="008D124E" w:rsidRPr="007F02E5" w:rsidRDefault="008D124E" w:rsidP="00044FBA">
      <w:pPr>
        <w:pStyle w:val="a9"/>
        <w:spacing w:line="0" w:lineRule="atLeast"/>
        <w:ind w:left="0" w:firstLine="709"/>
        <w:jc w:val="both"/>
      </w:pPr>
      <w:r w:rsidRPr="007F02E5">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8D124E" w:rsidRPr="007F02E5" w:rsidRDefault="008D124E" w:rsidP="00044FBA">
      <w:pPr>
        <w:pStyle w:val="a9"/>
        <w:spacing w:line="0" w:lineRule="atLeast"/>
        <w:ind w:left="0" w:firstLine="709"/>
        <w:jc w:val="both"/>
      </w:pPr>
      <w:r w:rsidRPr="007F02E5">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Pr="007F02E5" w:rsidRDefault="008D124E" w:rsidP="00044FBA">
      <w:pPr>
        <w:pStyle w:val="a9"/>
        <w:spacing w:line="0" w:lineRule="atLeast"/>
        <w:ind w:left="0" w:firstLine="709"/>
        <w:jc w:val="both"/>
      </w:pPr>
      <w:r w:rsidRPr="007F02E5">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w:t>
      </w:r>
      <w:r w:rsidRPr="007F02E5">
        <w:lastRenderedPageBreak/>
        <w:t>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Pr="007F02E5" w:rsidRDefault="008D124E" w:rsidP="00044FBA">
      <w:pPr>
        <w:pStyle w:val="a9"/>
        <w:spacing w:line="0" w:lineRule="atLeast"/>
        <w:ind w:left="0" w:firstLine="709"/>
        <w:jc w:val="both"/>
      </w:pPr>
      <w:r w:rsidRPr="007F02E5">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Pr="007F02E5" w:rsidRDefault="008D124E" w:rsidP="00044FBA">
      <w:pPr>
        <w:pStyle w:val="a9"/>
        <w:spacing w:line="0" w:lineRule="atLeast"/>
        <w:ind w:left="0" w:firstLine="709"/>
        <w:jc w:val="both"/>
      </w:pPr>
      <w:r w:rsidRPr="007F02E5">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Pr="007F02E5" w:rsidRDefault="008D124E" w:rsidP="00044FBA">
      <w:pPr>
        <w:pStyle w:val="a9"/>
        <w:spacing w:line="0" w:lineRule="atLeast"/>
        <w:ind w:left="0" w:firstLine="709"/>
        <w:jc w:val="both"/>
      </w:pPr>
      <w:r w:rsidRPr="007F02E5">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Pr="007F02E5" w:rsidRDefault="008D124E" w:rsidP="00044FBA">
      <w:pPr>
        <w:pStyle w:val="a9"/>
        <w:spacing w:line="0" w:lineRule="atLeast"/>
        <w:ind w:left="0" w:firstLine="709"/>
        <w:jc w:val="both"/>
      </w:pPr>
      <w:r w:rsidRPr="007F02E5">
        <w:t>- регулярное представление сведений о доходах, имуществе и обязательствах имущественного характера;</w:t>
      </w:r>
    </w:p>
    <w:p w:rsidR="008D124E" w:rsidRPr="007F02E5" w:rsidRDefault="008D124E" w:rsidP="00044FBA">
      <w:pPr>
        <w:pStyle w:val="a9"/>
        <w:spacing w:line="0" w:lineRule="atLeast"/>
        <w:ind w:left="0" w:firstLine="709"/>
        <w:jc w:val="both"/>
      </w:pPr>
      <w:r w:rsidRPr="007F02E5">
        <w:t>- предоставление сведений о расходах;</w:t>
      </w:r>
    </w:p>
    <w:p w:rsidR="008D124E" w:rsidRPr="007F02E5" w:rsidRDefault="008D124E" w:rsidP="00044FBA">
      <w:pPr>
        <w:pStyle w:val="a9"/>
        <w:spacing w:line="0" w:lineRule="atLeast"/>
        <w:ind w:left="0" w:firstLine="709"/>
        <w:jc w:val="both"/>
      </w:pPr>
      <w:r w:rsidRPr="007F02E5">
        <w:t>- необходимость предотвращения и урегулирования конфликта интересов;</w:t>
      </w:r>
    </w:p>
    <w:p w:rsidR="008D124E" w:rsidRPr="007F02E5" w:rsidRDefault="008D124E" w:rsidP="00044FBA">
      <w:pPr>
        <w:pStyle w:val="a9"/>
        <w:spacing w:line="0" w:lineRule="atLeast"/>
        <w:ind w:left="0" w:firstLine="709"/>
        <w:jc w:val="both"/>
      </w:pPr>
      <w:r w:rsidRPr="007F02E5">
        <w:t>- обязанность передачи ценных бумаг в доверительное управление и др.</w:t>
      </w:r>
    </w:p>
    <w:p w:rsidR="008D124E" w:rsidRPr="007F02E5" w:rsidRDefault="008D124E" w:rsidP="00044FBA">
      <w:pPr>
        <w:pStyle w:val="a9"/>
        <w:spacing w:line="0" w:lineRule="atLeast"/>
        <w:ind w:left="0" w:firstLine="709"/>
        <w:jc w:val="both"/>
      </w:pPr>
      <w:r w:rsidRPr="007F02E5">
        <w:t>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7F02E5">
        <w:rPr>
          <w:rStyle w:val="a5"/>
        </w:rPr>
        <w:footnoteReference w:id="6"/>
      </w:r>
      <w:r w:rsidRPr="007F02E5">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8D124E" w:rsidRPr="007F02E5" w:rsidRDefault="008D124E" w:rsidP="00044FBA">
      <w:pPr>
        <w:pStyle w:val="a9"/>
        <w:spacing w:line="0" w:lineRule="atLeast"/>
        <w:ind w:left="0" w:firstLine="709"/>
        <w:jc w:val="both"/>
      </w:pPr>
      <w:r w:rsidRPr="007F02E5">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w:t>
      </w:r>
      <w:r w:rsidRPr="007F02E5">
        <w:lastRenderedPageBreak/>
        <w:t>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7F02E5">
        <w:rPr>
          <w:rStyle w:val="a5"/>
        </w:rPr>
        <w:footnoteReference w:id="7"/>
      </w:r>
      <w:r w:rsidRPr="007F02E5">
        <w:t>.</w:t>
      </w:r>
    </w:p>
    <w:p w:rsidR="008D124E" w:rsidRPr="007F02E5" w:rsidRDefault="008D124E" w:rsidP="00044FBA">
      <w:pPr>
        <w:pStyle w:val="a9"/>
        <w:spacing w:line="0" w:lineRule="atLeast"/>
        <w:ind w:left="0" w:firstLine="567"/>
        <w:rPr>
          <w:b/>
        </w:rPr>
      </w:pPr>
    </w:p>
    <w:p w:rsidR="008D124E" w:rsidRPr="007F02E5" w:rsidRDefault="008D124E" w:rsidP="00044FBA">
      <w:pPr>
        <w:pStyle w:val="a9"/>
        <w:spacing w:line="0" w:lineRule="atLeast"/>
        <w:ind w:left="0" w:firstLine="567"/>
        <w:rPr>
          <w:b/>
        </w:rPr>
      </w:pPr>
      <w:r w:rsidRPr="007F02E5">
        <w:rPr>
          <w:b/>
        </w:rPr>
        <w:t>Нормативные правовые акты:</w:t>
      </w:r>
    </w:p>
    <w:p w:rsidR="008D124E" w:rsidRPr="007F02E5" w:rsidRDefault="008D124E" w:rsidP="00044FBA">
      <w:pPr>
        <w:pStyle w:val="a9"/>
        <w:numPr>
          <w:ilvl w:val="0"/>
          <w:numId w:val="1"/>
        </w:numPr>
        <w:autoSpaceDE w:val="0"/>
        <w:autoSpaceDN w:val="0"/>
        <w:adjustRightInd w:val="0"/>
        <w:spacing w:line="0" w:lineRule="atLeast"/>
        <w:ind w:left="0" w:firstLine="709"/>
        <w:contextualSpacing/>
        <w:jc w:val="both"/>
      </w:pPr>
      <w:r w:rsidRPr="007F02E5">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29.12.2012 №273-ФЗ (ред. от 21.07.2014) «Об образовании в Российской Федерации» // СЗ РФ. 31.12.2012, №53 (ч. 1). Ст. 7598.</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25.12.2008 № 273-ФЗ (ред. от 28.12.2013) «О противодействии коррупции» // СЗ РФ 29.12.2008, № 52 (ч. 1). Ст. 6228.</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8D124E" w:rsidRPr="007F02E5" w:rsidRDefault="008D124E" w:rsidP="00044FBA">
      <w:pPr>
        <w:pStyle w:val="a9"/>
        <w:numPr>
          <w:ilvl w:val="0"/>
          <w:numId w:val="1"/>
        </w:numPr>
        <w:spacing w:line="0" w:lineRule="atLeast"/>
        <w:ind w:left="0" w:firstLine="709"/>
        <w:contextualSpacing/>
        <w:jc w:val="both"/>
      </w:pPr>
      <w:r w:rsidRPr="007F02E5">
        <w:t>Указ Президента РФ от 11.04.2014 № 226 «О Национальном плане противодействия коррупции на 2014 - 2015 годы» // СЗ РФ. 14.04.2014, № 15, ст. 1729.</w:t>
      </w:r>
    </w:p>
    <w:p w:rsidR="008D124E" w:rsidRPr="007F02E5" w:rsidRDefault="008D124E" w:rsidP="00044FBA">
      <w:pPr>
        <w:pStyle w:val="a9"/>
        <w:numPr>
          <w:ilvl w:val="0"/>
          <w:numId w:val="1"/>
        </w:numPr>
        <w:spacing w:line="0" w:lineRule="atLeast"/>
        <w:ind w:left="0" w:firstLine="709"/>
        <w:contextualSpacing/>
        <w:jc w:val="both"/>
      </w:pPr>
      <w:r w:rsidRPr="007F02E5">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7E613B" w:rsidRPr="007F02E5" w:rsidRDefault="008D124E" w:rsidP="00044FBA">
      <w:pPr>
        <w:pStyle w:val="a9"/>
        <w:numPr>
          <w:ilvl w:val="0"/>
          <w:numId w:val="1"/>
        </w:numPr>
        <w:spacing w:line="0" w:lineRule="atLeast"/>
        <w:ind w:left="0" w:firstLine="709"/>
        <w:contextualSpacing/>
        <w:jc w:val="both"/>
      </w:pPr>
      <w:r w:rsidRPr="007F02E5">
        <w:t>Распоряжение Правительства РФ от 14.05.2014 № 816-р «Об утверждении Программы по антикоррупционному просвещению на 2014 - 2016 годы» // 26.05.2014, № 21. Ст. 2721.</w:t>
      </w:r>
    </w:p>
    <w:p w:rsidR="00852B66" w:rsidRPr="007F02E5" w:rsidRDefault="00852B66" w:rsidP="00044FBA">
      <w:pPr>
        <w:spacing w:after="0" w:line="0" w:lineRule="atLeast"/>
        <w:contextualSpacing/>
        <w:jc w:val="both"/>
        <w:rPr>
          <w:rFonts w:ascii="Times New Roman" w:hAnsi="Times New Roman"/>
          <w:sz w:val="24"/>
          <w:szCs w:val="24"/>
        </w:rPr>
      </w:pPr>
    </w:p>
    <w:p w:rsidR="00044FBA" w:rsidRPr="007F02E5" w:rsidRDefault="00044FBA" w:rsidP="00044FBA">
      <w:pPr>
        <w:spacing w:after="0" w:line="0" w:lineRule="atLeast"/>
        <w:contextualSpacing/>
        <w:jc w:val="both"/>
        <w:rPr>
          <w:rFonts w:ascii="Times New Roman" w:hAnsi="Times New Roman"/>
          <w:sz w:val="24"/>
          <w:szCs w:val="24"/>
        </w:rPr>
        <w:sectPr w:rsidR="00044FBA" w:rsidRPr="007F02E5">
          <w:footerReference w:type="even" r:id="rId8"/>
          <w:footerReference w:type="default" r:id="rId9"/>
          <w:pgSz w:w="11906" w:h="16838"/>
          <w:pgMar w:top="1134" w:right="851" w:bottom="1134" w:left="1701" w:header="709" w:footer="709" w:gutter="0"/>
          <w:cols w:space="720"/>
        </w:sectPr>
      </w:pPr>
    </w:p>
    <w:p w:rsidR="00852B66" w:rsidRPr="007F02E5" w:rsidRDefault="00852B66" w:rsidP="00044FBA">
      <w:pPr>
        <w:spacing w:after="0" w:line="0" w:lineRule="atLeast"/>
        <w:contextualSpacing/>
        <w:jc w:val="both"/>
        <w:rPr>
          <w:rFonts w:ascii="Times New Roman" w:hAnsi="Times New Roman"/>
          <w:sz w:val="24"/>
          <w:szCs w:val="24"/>
        </w:rPr>
      </w:pP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Заключение</w:t>
      </w:r>
    </w:p>
    <w:p w:rsidR="00852B66" w:rsidRPr="007F02E5" w:rsidRDefault="00044FBA" w:rsidP="00044FBA">
      <w:pPr>
        <w:pStyle w:val="a6"/>
        <w:spacing w:line="0" w:lineRule="atLeast"/>
        <w:rPr>
          <w:sz w:val="24"/>
        </w:rPr>
      </w:pPr>
      <w:r w:rsidRPr="007F02E5">
        <w:rPr>
          <w:rStyle w:val="a8"/>
          <w:b w:val="0"/>
          <w:sz w:val="24"/>
        </w:rPr>
        <w:t xml:space="preserve">Программа по воспитанию антикоррупционного мировоззрения   </w:t>
      </w:r>
      <w:r w:rsidRPr="007F02E5">
        <w:rPr>
          <w:sz w:val="24"/>
        </w:rPr>
        <w:t>служит</w:t>
      </w:r>
      <w:r w:rsidR="00852B66" w:rsidRPr="007F02E5">
        <w:rPr>
          <w:sz w:val="24"/>
        </w:rPr>
        <w:t xml:space="preserve"> для создания системы воспитательной работы в</w:t>
      </w:r>
      <w:r w:rsidRPr="007F02E5">
        <w:rPr>
          <w:rStyle w:val="a8"/>
          <w:b w:val="0"/>
          <w:sz w:val="24"/>
        </w:rPr>
        <w:t xml:space="preserve"> МБОУ «Гимназия №2»</w:t>
      </w:r>
      <w:r w:rsidR="00852B66" w:rsidRPr="007F02E5">
        <w:rPr>
          <w:sz w:val="24"/>
        </w:rPr>
        <w:t>.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852B66" w:rsidRPr="007F02E5" w:rsidRDefault="00852B66" w:rsidP="00044FBA">
      <w:pPr>
        <w:spacing w:after="0" w:line="0" w:lineRule="atLeast"/>
        <w:ind w:firstLine="708"/>
        <w:contextualSpacing/>
        <w:jc w:val="both"/>
        <w:rPr>
          <w:rFonts w:ascii="Times New Roman" w:hAnsi="Times New Roman"/>
          <w:sz w:val="24"/>
          <w:szCs w:val="24"/>
        </w:rPr>
      </w:pPr>
      <w:r w:rsidRPr="007F02E5">
        <w:rPr>
          <w:rFonts w:ascii="Times New Roman" w:hAnsi="Times New Roman"/>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поставлены в разряд важнейших направлений деятельности школы.</w:t>
      </w:r>
    </w:p>
    <w:p w:rsidR="00044FBA" w:rsidRPr="007F02E5" w:rsidRDefault="00044FBA" w:rsidP="00044FBA">
      <w:pPr>
        <w:pStyle w:val="2"/>
        <w:spacing w:before="0" w:after="0" w:line="0" w:lineRule="atLeast"/>
        <w:rPr>
          <w:rFonts w:ascii="Times New Roman" w:hAnsi="Times New Roman" w:cs="Times New Roman"/>
          <w:sz w:val="24"/>
          <w:szCs w:val="24"/>
        </w:rPr>
      </w:pPr>
    </w:p>
    <w:p w:rsidR="00044FBA" w:rsidRPr="007F02E5" w:rsidRDefault="00044FBA" w:rsidP="00044FBA">
      <w:pPr>
        <w:pStyle w:val="2"/>
        <w:spacing w:before="0" w:after="0" w:line="0" w:lineRule="atLeast"/>
        <w:rPr>
          <w:rFonts w:ascii="Times New Roman" w:hAnsi="Times New Roman" w:cs="Times New Roman"/>
          <w:sz w:val="24"/>
          <w:szCs w:val="24"/>
        </w:rPr>
      </w:pPr>
    </w:p>
    <w:p w:rsidR="00044FBA" w:rsidRPr="007F02E5" w:rsidRDefault="00044FBA" w:rsidP="00044FBA">
      <w:pPr>
        <w:pStyle w:val="2"/>
        <w:spacing w:before="0" w:after="0" w:line="0" w:lineRule="atLeast"/>
        <w:rPr>
          <w:rFonts w:ascii="Times New Roman" w:hAnsi="Times New Roman" w:cs="Times New Roman"/>
          <w:sz w:val="24"/>
          <w:szCs w:val="24"/>
        </w:rPr>
      </w:pPr>
    </w:p>
    <w:p w:rsidR="00852B66" w:rsidRPr="007F02E5" w:rsidRDefault="00852B66" w:rsidP="00044FBA">
      <w:pPr>
        <w:pStyle w:val="2"/>
        <w:spacing w:before="0" w:after="0" w:line="0" w:lineRule="atLeast"/>
        <w:rPr>
          <w:rFonts w:ascii="Times New Roman" w:hAnsi="Times New Roman" w:cs="Times New Roman"/>
          <w:sz w:val="24"/>
          <w:szCs w:val="24"/>
        </w:rPr>
      </w:pPr>
      <w:r w:rsidRPr="007F02E5">
        <w:rPr>
          <w:rFonts w:ascii="Times New Roman" w:hAnsi="Times New Roman" w:cs="Times New Roman"/>
          <w:sz w:val="24"/>
          <w:szCs w:val="24"/>
        </w:rPr>
        <w:t xml:space="preserve"> </w:t>
      </w:r>
      <w:bookmarkStart w:id="4" w:name="_Toc248643101"/>
      <w:r w:rsidRPr="007F02E5">
        <w:rPr>
          <w:rFonts w:ascii="Times New Roman" w:hAnsi="Times New Roman" w:cs="Times New Roman"/>
          <w:sz w:val="24"/>
          <w:szCs w:val="24"/>
        </w:rPr>
        <w:t>Рекомендуемая литература</w:t>
      </w:r>
      <w:bookmarkEnd w:id="4"/>
    </w:p>
    <w:p w:rsidR="00852B66" w:rsidRPr="007F02E5" w:rsidRDefault="00852B66" w:rsidP="00044FBA">
      <w:pPr>
        <w:shd w:val="clear" w:color="auto" w:fill="FFFFFF"/>
        <w:tabs>
          <w:tab w:val="left" w:pos="9120"/>
          <w:tab w:val="left" w:pos="9405"/>
        </w:tabs>
        <w:suppressAutoHyphens/>
        <w:spacing w:after="0" w:line="0" w:lineRule="atLeast"/>
        <w:ind w:right="66"/>
        <w:rPr>
          <w:rFonts w:ascii="Times New Roman" w:hAnsi="Times New Roman"/>
          <w:b/>
          <w:sz w:val="24"/>
          <w:szCs w:val="24"/>
        </w:rPr>
      </w:pPr>
      <w:r w:rsidRPr="007F02E5">
        <w:rPr>
          <w:rFonts w:ascii="Times New Roman" w:hAnsi="Times New Roman"/>
          <w:sz w:val="24"/>
          <w:szCs w:val="24"/>
        </w:rPr>
        <w:t>Официальный сайт Президента РФ:</w:t>
      </w:r>
      <w:hyperlink r:id="rId10" w:history="1">
        <w:r w:rsidRPr="007F02E5">
          <w:rPr>
            <w:rStyle w:val="ac"/>
            <w:rFonts w:ascii="Times New Roman" w:hAnsi="Times New Roman"/>
            <w:sz w:val="24"/>
            <w:szCs w:val="24"/>
          </w:rPr>
          <w:t>http://www.kremlin.ru/articles/corrupt.shtml</w:t>
        </w:r>
      </w:hyperlink>
    </w:p>
    <w:p w:rsidR="00852B66" w:rsidRPr="007F02E5" w:rsidRDefault="00852B66" w:rsidP="00044FBA">
      <w:pPr>
        <w:suppressAutoHyphens/>
        <w:spacing w:after="0" w:line="0" w:lineRule="atLeast"/>
        <w:ind w:right="6"/>
        <w:rPr>
          <w:rFonts w:ascii="Times New Roman" w:hAnsi="Times New Roman"/>
          <w:sz w:val="24"/>
          <w:szCs w:val="24"/>
        </w:rPr>
      </w:pPr>
      <w:r w:rsidRPr="007F02E5">
        <w:rPr>
          <w:rFonts w:ascii="Times New Roman" w:hAnsi="Times New Roman"/>
          <w:sz w:val="24"/>
          <w:szCs w:val="24"/>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7F02E5">
          <w:rPr>
            <w:rFonts w:ascii="Times New Roman" w:hAnsi="Times New Roman"/>
            <w:sz w:val="24"/>
            <w:szCs w:val="24"/>
          </w:rPr>
          <w:t>1997 г</w:t>
        </w:r>
      </w:smartTag>
      <w:r w:rsidRPr="007F02E5">
        <w:rPr>
          <w:rFonts w:ascii="Times New Roman" w:hAnsi="Times New Roman"/>
          <w:sz w:val="24"/>
          <w:szCs w:val="24"/>
        </w:rPr>
        <w:t xml:space="preserve">. (в ред. Указа Президента РФ от 10 января </w:t>
      </w:r>
      <w:smartTag w:uri="urn:schemas-microsoft-com:office:smarttags" w:element="metricconverter">
        <w:smartTagPr>
          <w:attr w:name="ProductID" w:val="2000 г"/>
        </w:smartTagPr>
        <w:r w:rsidRPr="007F02E5">
          <w:rPr>
            <w:rFonts w:ascii="Times New Roman" w:hAnsi="Times New Roman"/>
            <w:sz w:val="24"/>
            <w:szCs w:val="24"/>
          </w:rPr>
          <w:t>2000 г</w:t>
        </w:r>
      </w:smartTag>
      <w:r w:rsidRPr="007F02E5">
        <w:rPr>
          <w:rFonts w:ascii="Times New Roman" w:hAnsi="Times New Roman"/>
          <w:sz w:val="24"/>
          <w:szCs w:val="24"/>
        </w:rPr>
        <w:t>.) // Российская газета. 2000. 18 января.</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napToGrid w:val="0"/>
          <w:sz w:val="24"/>
          <w:szCs w:val="24"/>
        </w:rPr>
        <w:t>Богданов И.Я., Калинин А.П</w:t>
      </w:r>
      <w:r w:rsidRPr="007F02E5">
        <w:rPr>
          <w:rFonts w:ascii="Times New Roman" w:hAnsi="Times New Roman"/>
          <w:snapToGrid w:val="0"/>
          <w:sz w:val="24"/>
          <w:szCs w:val="24"/>
        </w:rPr>
        <w:t>. Коррупция в России. М., 2001.</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Гладких В.И.</w:t>
      </w:r>
      <w:r w:rsidRPr="007F02E5">
        <w:rPr>
          <w:rFonts w:ascii="Times New Roman" w:hAnsi="Times New Roman"/>
          <w:sz w:val="24"/>
          <w:szCs w:val="24"/>
        </w:rPr>
        <w:t xml:space="preserve"> Коррупция в России: генезис, детерминанты и пути преодоления // Российский следователь. М., 2001. № 3. </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napToGrid w:val="0"/>
          <w:sz w:val="24"/>
          <w:szCs w:val="24"/>
        </w:rPr>
        <w:t>Дема Е.Г.</w:t>
      </w:r>
      <w:r w:rsidRPr="007F02E5">
        <w:rPr>
          <w:rFonts w:ascii="Times New Roman" w:hAnsi="Times New Roman"/>
          <w:snapToGrid w:val="0"/>
          <w:sz w:val="24"/>
          <w:szCs w:val="24"/>
        </w:rPr>
        <w:t xml:space="preserve"> Искоренить казнокрадство пытался еще Петр I // Военно-исторический журнал. М., 2000.</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Жидков А.В.</w:t>
      </w:r>
      <w:r w:rsidRPr="007F02E5">
        <w:rPr>
          <w:rFonts w:ascii="Times New Roman" w:hAnsi="Times New Roman"/>
          <w:bCs/>
          <w:sz w:val="24"/>
          <w:szCs w:val="24"/>
        </w:rPr>
        <w:t xml:space="preserve"> Что ты знаешь о коррупции?</w:t>
      </w:r>
      <w:r w:rsidRPr="007F02E5">
        <w:rPr>
          <w:rFonts w:ascii="Times New Roman" w:hAnsi="Times New Roman"/>
          <w:sz w:val="24"/>
          <w:szCs w:val="24"/>
        </w:rPr>
        <w:t xml:space="preserve"> Самара, 2003.</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Журавлева О.Н.</w:t>
      </w:r>
      <w:r w:rsidRPr="007F02E5">
        <w:rPr>
          <w:rFonts w:ascii="Times New Roman" w:hAnsi="Times New Roman"/>
          <w:sz w:val="24"/>
          <w:szCs w:val="24"/>
        </w:rPr>
        <w:t xml:space="preserve"> Формирование антикоррупционного мировоззрения школьников на уроках истории и обществознания: методическое пособие. </w:t>
      </w:r>
      <w:r w:rsidRPr="007F02E5">
        <w:rPr>
          <w:rFonts w:ascii="Times New Roman" w:hAnsi="Times New Roman"/>
          <w:i/>
          <w:sz w:val="24"/>
          <w:szCs w:val="24"/>
        </w:rPr>
        <w:t>Рекомендовано РЭС КО СПб.</w:t>
      </w:r>
      <w:r w:rsidRPr="007F02E5">
        <w:rPr>
          <w:rFonts w:ascii="Times New Roman" w:hAnsi="Times New Roman"/>
          <w:sz w:val="24"/>
          <w:szCs w:val="24"/>
        </w:rPr>
        <w:t xml:space="preserve"> </w:t>
      </w:r>
      <w:r w:rsidRPr="007F02E5">
        <w:rPr>
          <w:rFonts w:ascii="Times New Roman" w:hAnsi="Times New Roman"/>
          <w:bCs/>
          <w:sz w:val="24"/>
          <w:szCs w:val="24"/>
        </w:rPr>
        <w:t xml:space="preserve">– </w:t>
      </w:r>
      <w:r w:rsidRPr="007F02E5">
        <w:rPr>
          <w:rFonts w:ascii="Times New Roman" w:hAnsi="Times New Roman"/>
          <w:sz w:val="24"/>
          <w:szCs w:val="24"/>
        </w:rPr>
        <w:t xml:space="preserve">М.: ИЦ «Вентана-Граф», 2009. </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Зубов В.Е.</w:t>
      </w:r>
      <w:r w:rsidRPr="007F02E5">
        <w:rPr>
          <w:rFonts w:ascii="Times New Roman" w:hAnsi="Times New Roman"/>
          <w:sz w:val="24"/>
          <w:szCs w:val="24"/>
        </w:rPr>
        <w:t xml:space="preserve"> Коррупция в среде российского чиновничества: исторические корни и особенности // Чиновник. М., 2001. № 3. </w:t>
      </w:r>
    </w:p>
    <w:p w:rsidR="00852B66" w:rsidRPr="007F02E5" w:rsidRDefault="00852B66" w:rsidP="00044FBA">
      <w:pPr>
        <w:suppressAutoHyphens/>
        <w:spacing w:after="0" w:line="0" w:lineRule="atLeast"/>
        <w:ind w:right="6" w:firstLine="284"/>
        <w:jc w:val="both"/>
        <w:rPr>
          <w:rFonts w:ascii="Times New Roman" w:hAnsi="Times New Roman"/>
          <w:i/>
          <w:snapToGrid w:val="0"/>
          <w:sz w:val="24"/>
          <w:szCs w:val="24"/>
        </w:rPr>
      </w:pPr>
      <w:r w:rsidRPr="007F02E5">
        <w:rPr>
          <w:rFonts w:ascii="Times New Roman" w:hAnsi="Times New Roman"/>
          <w:sz w:val="24"/>
          <w:szCs w:val="24"/>
        </w:rPr>
        <w:t>Коррупция и антикоррупционная политика: Словарь-справочник. М., 2008.</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napToGrid w:val="0"/>
          <w:sz w:val="24"/>
          <w:szCs w:val="24"/>
        </w:rPr>
        <w:t>Клюковская  И.Н.</w:t>
      </w:r>
      <w:r w:rsidRPr="007F02E5">
        <w:rPr>
          <w:rFonts w:ascii="Times New Roman" w:hAnsi="Times New Roman"/>
          <w:snapToGrid w:val="0"/>
          <w:sz w:val="24"/>
          <w:szCs w:val="24"/>
        </w:rPr>
        <w:t xml:space="preserve"> Современное состояние коррупции в России и проблемы ее предупреждения. Ставрополь, 2001. </w:t>
      </w:r>
    </w:p>
    <w:p w:rsidR="00852B66" w:rsidRPr="007F02E5" w:rsidRDefault="00852B66" w:rsidP="00044FBA">
      <w:pPr>
        <w:suppressAutoHyphens/>
        <w:spacing w:after="0" w:line="0" w:lineRule="atLeast"/>
        <w:ind w:right="6" w:firstLine="284"/>
        <w:jc w:val="both"/>
        <w:rPr>
          <w:rFonts w:ascii="Times New Roman" w:hAnsi="Times New Roman"/>
          <w:i/>
          <w:snapToGrid w:val="0"/>
          <w:sz w:val="24"/>
          <w:szCs w:val="24"/>
        </w:rPr>
      </w:pPr>
      <w:r w:rsidRPr="007F02E5">
        <w:rPr>
          <w:rFonts w:ascii="Times New Roman" w:hAnsi="Times New Roman"/>
          <w:bCs/>
          <w:i/>
          <w:sz w:val="24"/>
          <w:szCs w:val="24"/>
        </w:rPr>
        <w:t>Кирпичников А.И.</w:t>
      </w:r>
      <w:r w:rsidRPr="007F02E5">
        <w:rPr>
          <w:rFonts w:ascii="Times New Roman" w:hAnsi="Times New Roman"/>
          <w:sz w:val="24"/>
          <w:szCs w:val="24"/>
        </w:rPr>
        <w:t xml:space="preserve"> Взятка и коррупция в России. СПб., 1997.</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napToGrid w:val="0"/>
          <w:sz w:val="24"/>
          <w:szCs w:val="24"/>
        </w:rPr>
        <w:t>Кузьминов Я.И.</w:t>
      </w:r>
      <w:r w:rsidRPr="007F02E5">
        <w:rPr>
          <w:rFonts w:ascii="Times New Roman" w:hAnsi="Times New Roman"/>
          <w:snapToGrid w:val="0"/>
          <w:sz w:val="24"/>
          <w:szCs w:val="24"/>
        </w:rPr>
        <w:t xml:space="preserve"> Тезисы о коррупции. М., 2000.</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Style w:val="a8"/>
          <w:rFonts w:ascii="Times New Roman" w:hAnsi="Times New Roman"/>
          <w:b w:val="0"/>
          <w:i/>
          <w:color w:val="000000"/>
          <w:sz w:val="24"/>
          <w:szCs w:val="24"/>
        </w:rPr>
        <w:t>Малахов А</w:t>
      </w:r>
      <w:r w:rsidRPr="007F02E5">
        <w:rPr>
          <w:rFonts w:ascii="Times New Roman" w:hAnsi="Times New Roman"/>
          <w:b/>
          <w:sz w:val="24"/>
          <w:szCs w:val="24"/>
        </w:rPr>
        <w:t xml:space="preserve">. </w:t>
      </w:r>
      <w:r w:rsidRPr="007F02E5">
        <w:rPr>
          <w:rFonts w:ascii="Times New Roman" w:hAnsi="Times New Roman"/>
          <w:sz w:val="24"/>
          <w:szCs w:val="24"/>
        </w:rPr>
        <w:t xml:space="preserve">Табель о взятках // </w:t>
      </w:r>
      <w:hyperlink r:id="rId11" w:tgtFrame="_blank" w:history="1">
        <w:r w:rsidRPr="007F02E5">
          <w:rPr>
            <w:rStyle w:val="ac"/>
            <w:rFonts w:ascii="Times New Roman" w:hAnsi="Times New Roman"/>
            <w:sz w:val="24"/>
            <w:szCs w:val="24"/>
          </w:rPr>
          <w:t>Коммерсантъ-Деньги</w:t>
        </w:r>
      </w:hyperlink>
      <w:r w:rsidRPr="007F02E5">
        <w:rPr>
          <w:rFonts w:ascii="Times New Roman" w:hAnsi="Times New Roman"/>
          <w:sz w:val="24"/>
          <w:szCs w:val="24"/>
        </w:rPr>
        <w:t>. № 25. 27.06.2005 г.</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Музалевская Е.А</w:t>
      </w:r>
      <w:r w:rsidRPr="007F02E5">
        <w:rPr>
          <w:rFonts w:ascii="Times New Roman" w:hAnsi="Times New Roman"/>
          <w:sz w:val="24"/>
          <w:szCs w:val="24"/>
        </w:rPr>
        <w:t xml:space="preserve">. Проявления коррупции в системе образования // Официальный сайт Московского гуманитарного университета. Адрес статьи  </w:t>
      </w:r>
      <w:hyperlink r:id="rId12" w:history="1">
        <w:r w:rsidRPr="007F02E5">
          <w:rPr>
            <w:rStyle w:val="ac"/>
            <w:rFonts w:ascii="Times New Roman" w:hAnsi="Times New Roman"/>
            <w:sz w:val="24"/>
            <w:szCs w:val="24"/>
          </w:rPr>
          <w:t>http://www.mosgu.ru/nauchnaya/publications/SCIENTIFICARTICLES/2006/Mazulevskaja/</w:t>
        </w:r>
      </w:hyperlink>
      <w:r w:rsidRPr="007F02E5">
        <w:rPr>
          <w:rFonts w:ascii="Times New Roman" w:hAnsi="Times New Roman"/>
          <w:sz w:val="24"/>
          <w:szCs w:val="24"/>
        </w:rPr>
        <w:t>. 2006. Январь.</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z w:val="24"/>
          <w:szCs w:val="24"/>
        </w:rPr>
        <w:t>Сатаров Г.А.</w:t>
      </w:r>
      <w:r w:rsidRPr="007F02E5">
        <w:rPr>
          <w:rFonts w:ascii="Times New Roman" w:hAnsi="Times New Roman"/>
          <w:sz w:val="24"/>
          <w:szCs w:val="24"/>
        </w:rPr>
        <w:t xml:space="preserve"> Тепло душевных отношений: кое-что о коррупции // Общественные науки и современность. 2002. № 6 и др.</w:t>
      </w:r>
      <w:r w:rsidRPr="007F02E5">
        <w:rPr>
          <w:rFonts w:ascii="Times New Roman" w:hAnsi="Times New Roman"/>
          <w:snapToGrid w:val="0"/>
          <w:sz w:val="24"/>
          <w:szCs w:val="24"/>
        </w:rPr>
        <w:t xml:space="preserve"> </w:t>
      </w: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b/>
          <w:sz w:val="24"/>
          <w:szCs w:val="24"/>
        </w:rPr>
        <w:lastRenderedPageBreak/>
        <w:t>Приложение 1</w:t>
      </w:r>
      <w:r w:rsidRPr="007F02E5">
        <w:rPr>
          <w:rFonts w:ascii="Times New Roman" w:hAnsi="Times New Roman"/>
          <w:sz w:val="24"/>
          <w:szCs w:val="24"/>
        </w:rPr>
        <w:t>. Сценарий классного часа  «Коррупция: выигрыш или убыток?..»</w:t>
      </w:r>
      <w:r w:rsidRPr="007F02E5">
        <w:rPr>
          <w:rStyle w:val="a5"/>
          <w:rFonts w:ascii="Times New Roman" w:eastAsia="Calibri" w:hAnsi="Times New Roman"/>
          <w:sz w:val="24"/>
          <w:szCs w:val="24"/>
        </w:rPr>
        <w:footnoteReference w:customMarkFollows="1" w:id="8"/>
        <w:sym w:font="Symbol" w:char="F02A"/>
      </w:r>
    </w:p>
    <w:p w:rsidR="00852B66" w:rsidRPr="007F02E5" w:rsidRDefault="00852B66" w:rsidP="00044FBA">
      <w:pPr>
        <w:pStyle w:val="4"/>
        <w:spacing w:before="0" w:line="0" w:lineRule="atLeast"/>
        <w:rPr>
          <w:rFonts w:ascii="Times New Roman" w:hAnsi="Times New Roman" w:cs="Times New Roman"/>
          <w:sz w:val="24"/>
          <w:szCs w:val="24"/>
        </w:rPr>
      </w:pPr>
      <w:r w:rsidRPr="007F02E5">
        <w:rPr>
          <w:rFonts w:ascii="Times New Roman" w:hAnsi="Times New Roman" w:cs="Times New Roman"/>
          <w:sz w:val="24"/>
          <w:szCs w:val="24"/>
        </w:rPr>
        <w:t>Цель и задачи:</w:t>
      </w:r>
    </w:p>
    <w:p w:rsidR="00852B66" w:rsidRPr="007F02E5" w:rsidRDefault="00852B66" w:rsidP="00044FBA">
      <w:pPr>
        <w:pStyle w:val="rvps706640"/>
        <w:spacing w:after="0" w:line="0" w:lineRule="atLeast"/>
        <w:jc w:val="both"/>
        <w:rPr>
          <w:rFonts w:ascii="Times New Roman" w:hAnsi="Times New Roman" w:cs="Times New Roman"/>
          <w:sz w:val="24"/>
          <w:szCs w:val="24"/>
        </w:rPr>
      </w:pPr>
      <w:r w:rsidRPr="007F02E5">
        <w:rPr>
          <w:rFonts w:ascii="Times New Roman" w:hAnsi="Times New Roman" w:cs="Times New Roman"/>
          <w:sz w:val="24"/>
          <w:szCs w:val="24"/>
        </w:rPr>
        <w:tab/>
        <w:t>Способствовать созданию антикоррупционной атмосферы в обществе, предупреждению коррупционного поведения граждан</w:t>
      </w:r>
      <w:r w:rsidRPr="007F02E5">
        <w:rPr>
          <w:rFonts w:ascii="Times New Roman" w:hAnsi="Times New Roman" w:cs="Times New Roman"/>
          <w:color w:val="auto"/>
          <w:sz w:val="24"/>
          <w:szCs w:val="24"/>
        </w:rPr>
        <w:t xml:space="preserve">, </w:t>
      </w:r>
      <w:r w:rsidRPr="007F02E5">
        <w:rPr>
          <w:rFonts w:ascii="Times New Roman" w:hAnsi="Times New Roman" w:cs="Times New Roman"/>
          <w:sz w:val="24"/>
          <w:szCs w:val="24"/>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852B66" w:rsidRPr="007F02E5" w:rsidRDefault="00852B66" w:rsidP="00044FBA">
      <w:pPr>
        <w:pStyle w:val="ab"/>
        <w:spacing w:before="0" w:beforeAutospacing="0" w:after="0" w:afterAutospacing="0" w:line="0" w:lineRule="atLeast"/>
        <w:jc w:val="both"/>
      </w:pPr>
      <w:r w:rsidRPr="007F02E5">
        <w:rPr>
          <w:b/>
          <w:bCs/>
        </w:rPr>
        <w:t>Участники</w:t>
      </w:r>
      <w:r w:rsidRPr="007F02E5">
        <w:t>: педагог-консультант; группы (команды) из 4–5 чел. (учащиеся 9–11 кл.).</w:t>
      </w:r>
    </w:p>
    <w:p w:rsidR="00852B66" w:rsidRPr="007F02E5" w:rsidRDefault="00852B66" w:rsidP="00044FBA">
      <w:pPr>
        <w:pStyle w:val="ab"/>
        <w:spacing w:before="0" w:beforeAutospacing="0" w:after="0" w:afterAutospacing="0" w:line="0" w:lineRule="atLeast"/>
        <w:jc w:val="both"/>
      </w:pPr>
      <w:r w:rsidRPr="007F02E5">
        <w:rPr>
          <w:b/>
          <w:bCs/>
        </w:rPr>
        <w:t>Реквизит</w:t>
      </w:r>
      <w:r w:rsidRPr="007F02E5">
        <w:t>: справочный раздаточный материал (карточки № 1-3), таблица для заполнения (№ 5) и задания для итогового обсуждения (№ 4).</w:t>
      </w:r>
    </w:p>
    <w:p w:rsidR="00852B66" w:rsidRPr="007F02E5" w:rsidRDefault="00852B66" w:rsidP="00044FBA">
      <w:pPr>
        <w:pStyle w:val="ab"/>
        <w:spacing w:before="0" w:beforeAutospacing="0" w:after="0" w:afterAutospacing="0" w:line="0" w:lineRule="atLeast"/>
        <w:jc w:val="both"/>
      </w:pPr>
      <w:r w:rsidRPr="007F02E5">
        <w:rPr>
          <w:b/>
          <w:bCs/>
        </w:rPr>
        <w:t>Время проведения</w:t>
      </w:r>
      <w:r w:rsidRPr="007F02E5">
        <w:t>: 1  час.</w:t>
      </w:r>
    </w:p>
    <w:p w:rsidR="00852B66" w:rsidRPr="007F02E5" w:rsidRDefault="00852B66" w:rsidP="00044FBA">
      <w:pPr>
        <w:pStyle w:val="4"/>
        <w:spacing w:before="0" w:line="0" w:lineRule="atLeast"/>
        <w:jc w:val="both"/>
        <w:rPr>
          <w:rFonts w:ascii="Times New Roman" w:hAnsi="Times New Roman" w:cs="Times New Roman"/>
          <w:sz w:val="24"/>
          <w:szCs w:val="24"/>
        </w:rPr>
      </w:pPr>
      <w:r w:rsidRPr="007F02E5">
        <w:rPr>
          <w:rFonts w:ascii="Times New Roman" w:hAnsi="Times New Roman" w:cs="Times New Roman"/>
          <w:sz w:val="24"/>
          <w:szCs w:val="24"/>
        </w:rPr>
        <w:t>Ход занятия:</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ab/>
      </w:r>
      <w:r w:rsidRPr="007F02E5">
        <w:rPr>
          <w:rFonts w:ascii="Times New Roman" w:hAnsi="Times New Roman"/>
          <w:i/>
          <w:sz w:val="24"/>
          <w:szCs w:val="24"/>
        </w:rPr>
        <w:t>Вступительное слово учителя</w:t>
      </w:r>
      <w:r w:rsidRPr="007F02E5">
        <w:rPr>
          <w:rFonts w:ascii="Times New Roman" w:hAnsi="Times New Roman"/>
          <w:sz w:val="24"/>
          <w:szCs w:val="24"/>
        </w:rPr>
        <w:t>.</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852B66" w:rsidRPr="007F02E5" w:rsidRDefault="00852B66" w:rsidP="00044FBA">
      <w:pPr>
        <w:spacing w:after="0" w:line="0" w:lineRule="atLeast"/>
        <w:ind w:left="284"/>
        <w:jc w:val="both"/>
        <w:rPr>
          <w:rFonts w:ascii="Times New Roman" w:hAnsi="Times New Roman"/>
          <w:sz w:val="24"/>
          <w:szCs w:val="24"/>
        </w:rPr>
      </w:pPr>
      <w:r w:rsidRPr="007F02E5">
        <w:rPr>
          <w:rFonts w:ascii="Times New Roman" w:hAnsi="Times New Roman"/>
          <w:sz w:val="24"/>
          <w:szCs w:val="24"/>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Для этого необходимо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познакомиться со справочным материалом.</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 xml:space="preserve">заполнить таблицу № 6, кратко описав в 1-3 предложениях возможную ситуацию, связанную с проявлениями коррупции (1-2 примера).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определить наличие признаков коррупционного действия в той или иной ситуации;</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 xml:space="preserve">проанализировать мотивы, причины коррупционных действий непосредственных участников коррупционного действия;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выразить собственное отношение к действиям участников ситуации</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ab/>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 1. Основные признаки коррупционного действия</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Обоюдное согласие участников действия.</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Наличие взаимных обязательств.</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Получение  определенных выгод и преимуществ обеими сторонами.</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Принимаемое решение нарушает закон или противоречит  моральным нормам.</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 xml:space="preserve">Сознательное подчинение общих интересов личной выгоде. </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Обе стороны стремятся скрыть свои действия.</w:t>
      </w:r>
    </w:p>
    <w:p w:rsidR="00852B66" w:rsidRPr="007F02E5" w:rsidRDefault="00852B66" w:rsidP="00044FBA">
      <w:pPr>
        <w:spacing w:after="0" w:line="0" w:lineRule="atLeast"/>
        <w:jc w:val="center"/>
        <w:rPr>
          <w:rFonts w:ascii="Times New Roman" w:hAnsi="Times New Roman"/>
          <w:b/>
          <w:bCs/>
          <w:sz w:val="24"/>
          <w:szCs w:val="24"/>
        </w:rPr>
      </w:pPr>
      <w:r w:rsidRPr="007F02E5">
        <w:rPr>
          <w:rFonts w:ascii="Times New Roman" w:hAnsi="Times New Roman"/>
          <w:b/>
          <w:snapToGrid w:val="0"/>
          <w:sz w:val="24"/>
          <w:szCs w:val="24"/>
        </w:rPr>
        <w:t xml:space="preserve">№ 2. </w:t>
      </w:r>
      <w:r w:rsidRPr="007F02E5">
        <w:rPr>
          <w:rFonts w:ascii="Times New Roman" w:hAnsi="Times New Roman"/>
          <w:b/>
          <w:bCs/>
          <w:sz w:val="24"/>
          <w:szCs w:val="24"/>
        </w:rPr>
        <w:t>Из Федерального закона</w:t>
      </w:r>
      <w:r w:rsidRPr="007F02E5">
        <w:rPr>
          <w:rFonts w:ascii="Times New Roman" w:hAnsi="Times New Roman"/>
          <w:sz w:val="24"/>
          <w:szCs w:val="24"/>
        </w:rPr>
        <w:t xml:space="preserve"> </w:t>
      </w:r>
      <w:r w:rsidRPr="007F02E5">
        <w:rPr>
          <w:rFonts w:ascii="Times New Roman" w:hAnsi="Times New Roman"/>
          <w:b/>
          <w:bCs/>
          <w:sz w:val="24"/>
          <w:szCs w:val="24"/>
        </w:rPr>
        <w:t xml:space="preserve">от 25 декабря </w:t>
      </w:r>
      <w:smartTag w:uri="urn:schemas-microsoft-com:office:smarttags" w:element="metricconverter">
        <w:smartTagPr>
          <w:attr w:name="ProductID" w:val="2008 г"/>
        </w:smartTagPr>
        <w:r w:rsidRPr="007F02E5">
          <w:rPr>
            <w:rFonts w:ascii="Times New Roman" w:hAnsi="Times New Roman"/>
            <w:b/>
            <w:bCs/>
            <w:sz w:val="24"/>
            <w:szCs w:val="24"/>
          </w:rPr>
          <w:t>2008 г</w:t>
        </w:r>
      </w:smartTag>
      <w:r w:rsidRPr="007F02E5">
        <w:rPr>
          <w:rFonts w:ascii="Times New Roman" w:hAnsi="Times New Roman"/>
          <w:b/>
          <w:bCs/>
          <w:sz w:val="24"/>
          <w:szCs w:val="24"/>
        </w:rPr>
        <w:t xml:space="preserve">.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b/>
          <w:bCs/>
          <w:sz w:val="24"/>
          <w:szCs w:val="24"/>
        </w:rPr>
        <w:t>«О противодействии коррупции»</w:t>
      </w:r>
    </w:p>
    <w:p w:rsidR="00852B66" w:rsidRPr="007F02E5" w:rsidRDefault="00852B66" w:rsidP="00044FBA">
      <w:pPr>
        <w:spacing w:after="0" w:line="0" w:lineRule="atLeast"/>
        <w:rPr>
          <w:rFonts w:ascii="Times New Roman" w:hAnsi="Times New Roman"/>
          <w:color w:val="444444"/>
          <w:sz w:val="24"/>
          <w:szCs w:val="24"/>
        </w:rPr>
      </w:pPr>
      <w:r w:rsidRPr="007F02E5">
        <w:rPr>
          <w:rFonts w:ascii="Times New Roman" w:hAnsi="Times New Roman"/>
          <w:i/>
          <w:iCs/>
          <w:color w:val="444444"/>
          <w:sz w:val="24"/>
          <w:szCs w:val="24"/>
        </w:rPr>
        <w:t>Принят Государственной Думой 19 декабря 2008 года</w:t>
      </w:r>
      <w:r w:rsidRPr="007F02E5">
        <w:rPr>
          <w:rFonts w:ascii="Times New Roman" w:hAnsi="Times New Roman"/>
          <w:i/>
          <w:iCs/>
          <w:color w:val="444444"/>
          <w:sz w:val="24"/>
          <w:szCs w:val="24"/>
        </w:rPr>
        <w:br/>
        <w:t>Одобрен Советом Федерации 22 декабря 2008 года</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lastRenderedPageBreak/>
        <w:t>«1) коррупция:</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б) совершение деяний, указанных в подпункте "а" настоящего пункта, от имени или в интересах юридического лица».</w:t>
      </w:r>
    </w:p>
    <w:p w:rsidR="00852B66" w:rsidRPr="007F02E5" w:rsidRDefault="00852B66" w:rsidP="00044FBA">
      <w:pPr>
        <w:suppressAutoHyphens/>
        <w:spacing w:after="0" w:line="0" w:lineRule="atLeast"/>
        <w:ind w:right="6" w:firstLine="284"/>
        <w:jc w:val="center"/>
        <w:rPr>
          <w:rFonts w:ascii="Times New Roman" w:hAnsi="Times New Roman"/>
          <w:b/>
          <w:snapToGrid w:val="0"/>
          <w:sz w:val="24"/>
          <w:szCs w:val="24"/>
        </w:rPr>
      </w:pPr>
      <w:r w:rsidRPr="007F02E5">
        <w:rPr>
          <w:rFonts w:ascii="Times New Roman" w:hAnsi="Times New Roman"/>
          <w:b/>
          <w:snapToGrid w:val="0"/>
          <w:sz w:val="24"/>
          <w:szCs w:val="24"/>
        </w:rPr>
        <w:t xml:space="preserve">№ 3. Из  Уголовного кодекса РФ (в редакции </w:t>
      </w:r>
      <w:r w:rsidRPr="007F02E5">
        <w:rPr>
          <w:rFonts w:ascii="Times New Roman" w:hAnsi="Times New Roman"/>
          <w:b/>
          <w:sz w:val="24"/>
          <w:szCs w:val="24"/>
        </w:rPr>
        <w:t>от 13.02.2009 г.)</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b/>
          <w:bCs/>
          <w:kern w:val="36"/>
          <w:sz w:val="24"/>
          <w:szCs w:val="24"/>
        </w:rPr>
        <w:t>Статья 290. Получение взятки</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2. Получение должностным лицом взятки за незаконные действия (бездействие)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4. Деяния, предусмотренные частями первой, второй или третьей настоящей статьи, если они совершены:</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а) группой лиц по предварительному сговору или организованной группой;</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 xml:space="preserve">б) утратил силу. </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в) с вымогательством взятки;</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г) в крупном размере,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852B66" w:rsidRPr="007F02E5" w:rsidRDefault="00852B66" w:rsidP="00044FBA">
      <w:pPr>
        <w:spacing w:after="0" w:line="0" w:lineRule="atLeast"/>
        <w:rPr>
          <w:rFonts w:ascii="Times New Roman" w:hAnsi="Times New Roman"/>
          <w:color w:val="000000"/>
          <w:sz w:val="24"/>
          <w:szCs w:val="24"/>
        </w:rPr>
      </w:pPr>
      <w:r w:rsidRPr="007F02E5">
        <w:rPr>
          <w:rFonts w:ascii="Times New Roman" w:hAnsi="Times New Roman"/>
          <w:b/>
          <w:bCs/>
          <w:kern w:val="36"/>
          <w:sz w:val="24"/>
          <w:szCs w:val="24"/>
        </w:rPr>
        <w:t>Статья 291. Дача взятки</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1. Дача взятки должностному лицу лично или через посредника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lastRenderedPageBreak/>
        <w:t>2. Дача взятки должностному лицу за совершение им заведомо незаконных действий (бездействие)</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52B66" w:rsidRPr="007F02E5" w:rsidRDefault="00852B66" w:rsidP="00044FBA">
      <w:pPr>
        <w:spacing w:after="0" w:line="0" w:lineRule="atLeast"/>
        <w:rPr>
          <w:rFonts w:ascii="Times New Roman" w:hAnsi="Times New Roman"/>
          <w:b/>
          <w:sz w:val="24"/>
          <w:szCs w:val="24"/>
        </w:rPr>
      </w:pPr>
      <w:r w:rsidRPr="007F02E5">
        <w:rPr>
          <w:rFonts w:ascii="Times New Roman" w:hAnsi="Times New Roman"/>
          <w:b/>
          <w:sz w:val="24"/>
          <w:szCs w:val="24"/>
        </w:rPr>
        <w:t xml:space="preserve">                                       № 4. Итоговое обсуждение.</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В ходе опроса, проводимом ВЦИОМ в 2006 и 2008 гг., наши сограждане на вопрос 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2"/>
        <w:gridCol w:w="1914"/>
        <w:gridCol w:w="1914"/>
      </w:tblGrid>
      <w:tr w:rsidR="00852B66" w:rsidRPr="007F02E5" w:rsidTr="0015326C">
        <w:tc>
          <w:tcPr>
            <w:tcW w:w="9570" w:type="dxa"/>
            <w:gridSpan w:val="3"/>
          </w:tcPr>
          <w:p w:rsidR="00852B66" w:rsidRPr="007F02E5" w:rsidRDefault="00852B66" w:rsidP="00044FBA">
            <w:pPr>
              <w:spacing w:after="0" w:line="0" w:lineRule="atLeast"/>
              <w:rPr>
                <w:rFonts w:ascii="Times New Roman" w:hAnsi="Times New Roman"/>
                <w:sz w:val="24"/>
                <w:szCs w:val="24"/>
              </w:rPr>
            </w:pPr>
            <w:r w:rsidRPr="007F02E5">
              <w:rPr>
                <w:rStyle w:val="a8"/>
                <w:rFonts w:ascii="Times New Roman" w:hAnsi="Times New Roman"/>
                <w:sz w:val="24"/>
                <w:szCs w:val="24"/>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Style w:val="a8"/>
                <w:rFonts w:ascii="Times New Roman" w:hAnsi="Times New Roman"/>
                <w:sz w:val="24"/>
                <w:szCs w:val="24"/>
              </w:rPr>
              <w:t>Апрель 2006</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Style w:val="a8"/>
                <w:rFonts w:ascii="Times New Roman" w:hAnsi="Times New Roman"/>
                <w:sz w:val="24"/>
                <w:szCs w:val="24"/>
              </w:rPr>
              <w:t>Апрель 2008</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Да, это столь же опасно, потому что коррупция как раз и начинается с мелких взяток</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61</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53</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30</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38</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Затрудняюсь ответить</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9</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9</w:t>
            </w:r>
          </w:p>
        </w:tc>
      </w:tr>
    </w:tbl>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А как бы Вы ответили на данный вопрос?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От чего, на ваш взгляд,  зависит распространение коррупции? </w:t>
      </w:r>
    </w:p>
    <w:p w:rsidR="00852B66" w:rsidRPr="007F02E5" w:rsidRDefault="00852B66" w:rsidP="00044FBA">
      <w:pPr>
        <w:spacing w:after="0" w:line="0" w:lineRule="atLeast"/>
        <w:rPr>
          <w:rFonts w:ascii="Times New Roman" w:hAnsi="Times New Roman"/>
          <w:sz w:val="24"/>
          <w:szCs w:val="24"/>
        </w:rPr>
        <w:sectPr w:rsidR="00852B66" w:rsidRPr="007F02E5">
          <w:pgSz w:w="11906" w:h="16838"/>
          <w:pgMar w:top="1134" w:right="851" w:bottom="1134" w:left="1701" w:header="709" w:footer="709" w:gutter="0"/>
          <w:cols w:space="720"/>
        </w:sectPr>
      </w:pPr>
      <w:r w:rsidRPr="007F02E5">
        <w:rPr>
          <w:rFonts w:ascii="Times New Roman" w:hAnsi="Times New Roman"/>
          <w:sz w:val="24"/>
          <w:szCs w:val="24"/>
        </w:rPr>
        <w:t>Кто оказывается в выигрыше, а кто – в убытке от коррупционных действий? Свое мнение обоснуйте.</w:t>
      </w:r>
    </w:p>
    <w:p w:rsidR="008F2F86" w:rsidRPr="007F02E5" w:rsidRDefault="008F2F86" w:rsidP="008F2F86">
      <w:pPr>
        <w:spacing w:after="0" w:line="0" w:lineRule="atLeast"/>
        <w:jc w:val="right"/>
        <w:rPr>
          <w:rFonts w:ascii="Times New Roman" w:hAnsi="Times New Roman"/>
          <w:b/>
          <w:sz w:val="24"/>
          <w:szCs w:val="24"/>
        </w:rPr>
      </w:pPr>
      <w:r w:rsidRPr="007F02E5">
        <w:rPr>
          <w:rFonts w:ascii="Times New Roman" w:hAnsi="Times New Roman"/>
          <w:b/>
          <w:sz w:val="24"/>
          <w:szCs w:val="24"/>
        </w:rPr>
        <w:lastRenderedPageBreak/>
        <w:t>Приложение 2.</w:t>
      </w: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2736"/>
        <w:gridCol w:w="2451"/>
        <w:gridCol w:w="2280"/>
        <w:gridCol w:w="2280"/>
      </w:tblGrid>
      <w:tr w:rsidR="00852B66" w:rsidRPr="007F02E5" w:rsidTr="0015326C">
        <w:tc>
          <w:tcPr>
            <w:tcW w:w="273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Пример жизненной ситуации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(краткое описание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Форма коррупции,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ее правовые/ этические  оценки</w:t>
            </w:r>
          </w:p>
          <w:p w:rsidR="00852B66" w:rsidRPr="007F02E5" w:rsidRDefault="00852B66" w:rsidP="00044FBA">
            <w:pPr>
              <w:spacing w:after="0" w:line="0" w:lineRule="atLeast"/>
              <w:jc w:val="cente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Участники</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Предлагаемые меры по предупреждению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коррупционной ситуации</w:t>
            </w:r>
          </w:p>
        </w:tc>
      </w:tr>
      <w:tr w:rsidR="00852B66" w:rsidRPr="007F02E5" w:rsidTr="0015326C">
        <w:tc>
          <w:tcPr>
            <w:tcW w:w="273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bl>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jc w:val="center"/>
        <w:rPr>
          <w:rFonts w:ascii="Times New Roman" w:hAnsi="Times New Roman"/>
          <w:b/>
          <w:sz w:val="24"/>
          <w:szCs w:val="24"/>
        </w:rPr>
      </w:pPr>
    </w:p>
    <w:p w:rsidR="00852B66" w:rsidRPr="007F02E5" w:rsidRDefault="00852B66" w:rsidP="00044FBA">
      <w:pPr>
        <w:spacing w:after="0" w:line="0" w:lineRule="atLeast"/>
        <w:jc w:val="center"/>
        <w:rPr>
          <w:rFonts w:ascii="Times New Roman" w:hAnsi="Times New Roman"/>
          <w:b/>
          <w:sz w:val="24"/>
          <w:szCs w:val="24"/>
        </w:rPr>
      </w:pPr>
    </w:p>
    <w:p w:rsidR="00852B66" w:rsidRPr="007F02E5" w:rsidRDefault="00852B66" w:rsidP="00044FBA">
      <w:pPr>
        <w:spacing w:after="0" w:line="0" w:lineRule="atLeast"/>
        <w:jc w:val="center"/>
        <w:rPr>
          <w:rFonts w:ascii="Times New Roman" w:hAnsi="Times New Roman"/>
          <w:sz w:val="24"/>
          <w:szCs w:val="24"/>
        </w:rPr>
        <w:sectPr w:rsidR="00852B66" w:rsidRPr="007F02E5" w:rsidSect="008F2F86">
          <w:pgSz w:w="16838" w:h="11906" w:orient="landscape"/>
          <w:pgMar w:top="720" w:right="720" w:bottom="720" w:left="720" w:header="709" w:footer="709" w:gutter="0"/>
          <w:cols w:space="708"/>
          <w:docGrid w:linePitch="360"/>
        </w:sectPr>
      </w:pPr>
    </w:p>
    <w:p w:rsidR="008F2F86" w:rsidRPr="007F02E5" w:rsidRDefault="008F2F86" w:rsidP="008F2F86">
      <w:pPr>
        <w:spacing w:after="0" w:line="0" w:lineRule="atLeast"/>
        <w:jc w:val="right"/>
        <w:rPr>
          <w:rFonts w:ascii="Times New Roman" w:hAnsi="Times New Roman"/>
          <w:sz w:val="24"/>
          <w:szCs w:val="24"/>
        </w:rPr>
      </w:pPr>
      <w:r w:rsidRPr="007F02E5">
        <w:rPr>
          <w:rFonts w:ascii="Times New Roman" w:hAnsi="Times New Roman"/>
          <w:sz w:val="24"/>
          <w:szCs w:val="24"/>
        </w:rPr>
        <w:lastRenderedPageBreak/>
        <w:t>Приложение 3.</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1961"/>
        <w:gridCol w:w="2693"/>
        <w:gridCol w:w="2813"/>
        <w:gridCol w:w="2280"/>
      </w:tblGrid>
      <w:tr w:rsidR="00852B66" w:rsidRPr="007F02E5" w:rsidTr="00044FBA">
        <w:trPr>
          <w:trHeight w:val="1414"/>
        </w:trPr>
        <w:tc>
          <w:tcPr>
            <w:tcW w:w="2730"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Пример жизненной ситуации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(краткое описание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в 1-3 предложениях)</w:t>
            </w:r>
          </w:p>
        </w:tc>
        <w:tc>
          <w:tcPr>
            <w:tcW w:w="1938"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Форма коррупции,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ее правовые/ этические  оценки.</w:t>
            </w:r>
          </w:p>
        </w:tc>
        <w:tc>
          <w:tcPr>
            <w:tcW w:w="1961"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Участники</w:t>
            </w:r>
          </w:p>
        </w:tc>
        <w:tc>
          <w:tcPr>
            <w:tcW w:w="2693"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Предполагаемая «выгода» коррупционной ситуации</w:t>
            </w:r>
          </w:p>
        </w:tc>
        <w:tc>
          <w:tcPr>
            <w:tcW w:w="2813"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Вредные последствия </w:t>
            </w:r>
          </w:p>
        </w:tc>
        <w:tc>
          <w:tcPr>
            <w:tcW w:w="2280"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Предлагаемые меры по предупреждению коррупционной ситуации</w:t>
            </w:r>
          </w:p>
        </w:tc>
      </w:tr>
      <w:tr w:rsidR="00852B66" w:rsidRPr="007F02E5" w:rsidTr="00044FBA">
        <w:tc>
          <w:tcPr>
            <w:tcW w:w="2730"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Взяточничество.</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Уголовное преступление – УК РФ.</w:t>
            </w:r>
          </w:p>
        </w:tc>
        <w:tc>
          <w:tcPr>
            <w:tcW w:w="1961"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 водитель, его семья</w:t>
            </w:r>
          </w:p>
        </w:tc>
        <w:tc>
          <w:tcPr>
            <w:tcW w:w="269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81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Риск ДТП для членов семьи. Безнаказанность.</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Нежелание исполнять законы («не для меня»).</w:t>
            </w:r>
          </w:p>
        </w:tc>
        <w:tc>
          <w:tcPr>
            <w:tcW w:w="2280"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Анализ законов, процедур штрафования и т.п. на коррупциоген-ность.</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Льготы и высокая зарплата (премии от штрафов).</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«Чистка» рядов ГАИ.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Неотвратимость наказания за получение и ДАЧУ взятки.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Разъяснительная работа среди всех участников дорожного движения (социальная реклама, плакаты) и др.</w:t>
            </w:r>
          </w:p>
        </w:tc>
      </w:tr>
      <w:tr w:rsidR="00852B66" w:rsidRPr="007F02E5" w:rsidTr="00044FBA">
        <w:tc>
          <w:tcPr>
            <w:tcW w:w="2730" w:type="dxa"/>
            <w:vMerge/>
          </w:tcPr>
          <w:p w:rsidR="00852B66" w:rsidRPr="007F02E5" w:rsidRDefault="00852B66" w:rsidP="00044FBA">
            <w:pPr>
              <w:spacing w:after="0" w:line="0" w:lineRule="atLeast"/>
              <w:rPr>
                <w:rFonts w:ascii="Times New Roman" w:hAnsi="Times New Roman"/>
                <w:sz w:val="24"/>
                <w:szCs w:val="24"/>
              </w:rPr>
            </w:pPr>
          </w:p>
        </w:tc>
        <w:tc>
          <w:tcPr>
            <w:tcW w:w="1938" w:type="dxa"/>
            <w:vMerge/>
          </w:tcPr>
          <w:p w:rsidR="00852B66" w:rsidRPr="007F02E5" w:rsidRDefault="00852B66" w:rsidP="00044FBA">
            <w:pPr>
              <w:spacing w:after="0" w:line="0" w:lineRule="atLeast"/>
              <w:rPr>
                <w:rFonts w:ascii="Times New Roman" w:hAnsi="Times New Roman"/>
                <w:sz w:val="24"/>
                <w:szCs w:val="24"/>
              </w:rPr>
            </w:pPr>
          </w:p>
        </w:tc>
        <w:tc>
          <w:tcPr>
            <w:tcW w:w="1961"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сотрудник ГАИ</w:t>
            </w:r>
          </w:p>
        </w:tc>
        <w:tc>
          <w:tcPr>
            <w:tcW w:w="269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Обогащение. Благодарность от водителя-нарушителя. Моральное удовлетворение от собственной «предприимчивости».</w:t>
            </w:r>
          </w:p>
        </w:tc>
        <w:tc>
          <w:tcPr>
            <w:tcW w:w="281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Риск ДТП.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Падение авторитета службы ГАИ.</w:t>
            </w:r>
          </w:p>
          <w:p w:rsidR="00852B66" w:rsidRPr="007F02E5" w:rsidRDefault="00852B66" w:rsidP="00044FBA">
            <w:pPr>
              <w:spacing w:after="0" w:line="0" w:lineRule="atLeast"/>
              <w:rPr>
                <w:rFonts w:ascii="Times New Roman" w:hAnsi="Times New Roman"/>
                <w:sz w:val="24"/>
                <w:szCs w:val="24"/>
              </w:rPr>
            </w:pPr>
          </w:p>
        </w:tc>
        <w:tc>
          <w:tcPr>
            <w:tcW w:w="2280" w:type="dxa"/>
            <w:vMerge/>
          </w:tcPr>
          <w:p w:rsidR="00852B66" w:rsidRPr="007F02E5" w:rsidRDefault="00852B66" w:rsidP="00044FBA">
            <w:pPr>
              <w:spacing w:after="0" w:line="0" w:lineRule="atLeast"/>
              <w:rPr>
                <w:rFonts w:ascii="Times New Roman" w:hAnsi="Times New Roman"/>
                <w:sz w:val="24"/>
                <w:szCs w:val="24"/>
              </w:rPr>
            </w:pPr>
          </w:p>
        </w:tc>
      </w:tr>
      <w:tr w:rsidR="00852B66" w:rsidRPr="007F02E5" w:rsidTr="00044FBA">
        <w:trPr>
          <w:trHeight w:val="1150"/>
        </w:trPr>
        <w:tc>
          <w:tcPr>
            <w:tcW w:w="2730"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61" w:type="dxa"/>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Коллеги по службе,</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водители,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пешеходы,</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государство и граждане </w:t>
            </w:r>
          </w:p>
          <w:p w:rsidR="00852B66" w:rsidRPr="007F02E5" w:rsidRDefault="00852B66" w:rsidP="00044FBA">
            <w:pPr>
              <w:spacing w:after="0" w:line="0" w:lineRule="atLeast"/>
              <w:rPr>
                <w:rFonts w:ascii="Times New Roman" w:hAnsi="Times New Roman"/>
                <w:sz w:val="24"/>
                <w:szCs w:val="24"/>
              </w:rPr>
            </w:pPr>
          </w:p>
        </w:tc>
        <w:tc>
          <w:tcPr>
            <w:tcW w:w="2693" w:type="dxa"/>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Коллеги (начальник) в  ГАИ – получение части денег.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Водители – «пример» для подражания (можно откупиться).</w:t>
            </w:r>
          </w:p>
        </w:tc>
        <w:tc>
          <w:tcPr>
            <w:tcW w:w="2813" w:type="dxa"/>
            <w:tcBorders>
              <w:bottom w:val="single" w:sz="4" w:space="0" w:color="auto"/>
            </w:tcBorders>
          </w:tcPr>
          <w:p w:rsidR="00044FBA"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Недоверие ко всей</w:t>
            </w:r>
            <w:r w:rsidR="00044FBA" w:rsidRPr="007F02E5">
              <w:rPr>
                <w:rFonts w:ascii="Times New Roman" w:hAnsi="Times New Roman"/>
                <w:sz w:val="24"/>
                <w:szCs w:val="24"/>
              </w:rPr>
              <w:t xml:space="preserve"> службе ГАИ,</w:t>
            </w:r>
          </w:p>
          <w:p w:rsidR="00852B66" w:rsidRPr="007F02E5" w:rsidRDefault="00044FBA" w:rsidP="00044FBA">
            <w:pPr>
              <w:spacing w:after="0" w:line="0" w:lineRule="atLeast"/>
              <w:rPr>
                <w:rFonts w:ascii="Times New Roman" w:hAnsi="Times New Roman"/>
                <w:sz w:val="24"/>
                <w:szCs w:val="24"/>
              </w:rPr>
            </w:pPr>
            <w:r w:rsidRPr="007F02E5">
              <w:rPr>
                <w:rFonts w:ascii="Times New Roman" w:hAnsi="Times New Roman"/>
                <w:sz w:val="24"/>
                <w:szCs w:val="24"/>
              </w:rPr>
              <w:t>г</w:t>
            </w:r>
            <w:r w:rsidR="00852B66" w:rsidRPr="007F02E5">
              <w:rPr>
                <w:rFonts w:ascii="Times New Roman" w:hAnsi="Times New Roman"/>
                <w:sz w:val="24"/>
                <w:szCs w:val="24"/>
              </w:rPr>
              <w:t>осударству.</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Риск ДТП.</w:t>
            </w:r>
            <w:r w:rsidR="00044FBA" w:rsidRPr="007F02E5">
              <w:rPr>
                <w:rFonts w:ascii="Times New Roman" w:hAnsi="Times New Roman"/>
                <w:sz w:val="24"/>
                <w:szCs w:val="24"/>
              </w:rPr>
              <w:t xml:space="preserve"> </w:t>
            </w:r>
            <w:r w:rsidRPr="007F02E5">
              <w:rPr>
                <w:rFonts w:ascii="Times New Roman" w:hAnsi="Times New Roman"/>
                <w:sz w:val="24"/>
                <w:szCs w:val="24"/>
              </w:rPr>
              <w:t>Страх за своих близких.</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Сокращение бюджетных доходов, неуплата налогов с дохода – сокращение денег на социальные нужды (медицина, образование </w:t>
            </w:r>
            <w:r w:rsidRPr="007F02E5">
              <w:rPr>
                <w:rFonts w:ascii="Times New Roman" w:hAnsi="Times New Roman"/>
                <w:sz w:val="24"/>
                <w:szCs w:val="24"/>
              </w:rPr>
              <w:lastRenderedPageBreak/>
              <w:t>и т.п.).</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Неуважение к Закону. Извращенное понятие о карьере, успешности…</w:t>
            </w:r>
          </w:p>
        </w:tc>
        <w:tc>
          <w:tcPr>
            <w:tcW w:w="2280"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r>
    </w:tbl>
    <w:p w:rsidR="00852B66" w:rsidRPr="007F02E5" w:rsidRDefault="00852B66" w:rsidP="00044FBA">
      <w:pPr>
        <w:spacing w:after="0" w:line="0" w:lineRule="atLeast"/>
        <w:contextualSpacing/>
        <w:jc w:val="both"/>
        <w:rPr>
          <w:rFonts w:ascii="Times New Roman" w:hAnsi="Times New Roman"/>
          <w:sz w:val="24"/>
          <w:szCs w:val="24"/>
        </w:rPr>
      </w:pPr>
    </w:p>
    <w:sectPr w:rsidR="00852B66" w:rsidRPr="007F02E5" w:rsidSect="00044FB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F4" w:rsidRDefault="001713F4" w:rsidP="008D124E">
      <w:pPr>
        <w:spacing w:after="0" w:line="240" w:lineRule="auto"/>
      </w:pPr>
      <w:r>
        <w:separator/>
      </w:r>
    </w:p>
  </w:endnote>
  <w:endnote w:type="continuationSeparator" w:id="1">
    <w:p w:rsidR="001713F4" w:rsidRDefault="001713F4"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UMCGF+MyriadPro-Bold">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49" w:rsidRDefault="00906A32" w:rsidP="0015326C">
    <w:pPr>
      <w:pStyle w:val="ad"/>
      <w:framePr w:wrap="around" w:vAnchor="text" w:hAnchor="margin" w:xAlign="right" w:y="1"/>
      <w:rPr>
        <w:rStyle w:val="af"/>
      </w:rPr>
    </w:pPr>
    <w:r>
      <w:rPr>
        <w:rStyle w:val="af"/>
      </w:rPr>
      <w:fldChar w:fldCharType="begin"/>
    </w:r>
    <w:r w:rsidR="00F82649">
      <w:rPr>
        <w:rStyle w:val="af"/>
      </w:rPr>
      <w:instrText xml:space="preserve">PAGE  </w:instrText>
    </w:r>
    <w:r>
      <w:rPr>
        <w:rStyle w:val="af"/>
      </w:rPr>
      <w:fldChar w:fldCharType="end"/>
    </w:r>
  </w:p>
  <w:p w:rsidR="00F82649" w:rsidRDefault="00F82649" w:rsidP="0015326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49" w:rsidRDefault="00906A32" w:rsidP="0015326C">
    <w:pPr>
      <w:pStyle w:val="ad"/>
      <w:framePr w:wrap="around" w:vAnchor="text" w:hAnchor="margin" w:xAlign="right" w:y="1"/>
      <w:rPr>
        <w:rStyle w:val="af"/>
      </w:rPr>
    </w:pPr>
    <w:r>
      <w:rPr>
        <w:rStyle w:val="af"/>
      </w:rPr>
      <w:fldChar w:fldCharType="begin"/>
    </w:r>
    <w:r w:rsidR="00F82649">
      <w:rPr>
        <w:rStyle w:val="af"/>
      </w:rPr>
      <w:instrText xml:space="preserve">PAGE  </w:instrText>
    </w:r>
    <w:r>
      <w:rPr>
        <w:rStyle w:val="af"/>
      </w:rPr>
      <w:fldChar w:fldCharType="separate"/>
    </w:r>
    <w:r w:rsidR="0079726E">
      <w:rPr>
        <w:rStyle w:val="af"/>
        <w:noProof/>
      </w:rPr>
      <w:t>21</w:t>
    </w:r>
    <w:r>
      <w:rPr>
        <w:rStyle w:val="af"/>
      </w:rPr>
      <w:fldChar w:fldCharType="end"/>
    </w:r>
  </w:p>
  <w:p w:rsidR="00F82649" w:rsidRDefault="00F82649" w:rsidP="0015326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F4" w:rsidRDefault="001713F4" w:rsidP="008D124E">
      <w:pPr>
        <w:spacing w:after="0" w:line="240" w:lineRule="auto"/>
      </w:pPr>
      <w:r>
        <w:separator/>
      </w:r>
    </w:p>
  </w:footnote>
  <w:footnote w:type="continuationSeparator" w:id="1">
    <w:p w:rsidR="001713F4" w:rsidRDefault="001713F4" w:rsidP="008D124E">
      <w:pPr>
        <w:spacing w:after="0" w:line="240" w:lineRule="auto"/>
      </w:pPr>
      <w:r>
        <w:continuationSeparator/>
      </w:r>
    </w:p>
  </w:footnote>
  <w:footnote w:id="2">
    <w:p w:rsidR="00F82649" w:rsidRPr="00865CC4" w:rsidRDefault="00F82649"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3">
    <w:p w:rsidR="00F82649" w:rsidRPr="00865CC4" w:rsidRDefault="00F82649"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4">
    <w:p w:rsidR="00F82649" w:rsidRPr="00865CC4" w:rsidRDefault="00F82649"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F82649" w:rsidRPr="00865CC4" w:rsidRDefault="00F82649" w:rsidP="008D124E">
      <w:pPr>
        <w:pStyle w:val="a3"/>
        <w:ind w:firstLine="709"/>
        <w:jc w:val="both"/>
        <w:rPr>
          <w:rFonts w:ascii="Times New Roman" w:hAnsi="Times New Roman"/>
          <w:sz w:val="24"/>
          <w:szCs w:val="24"/>
        </w:rPr>
      </w:pPr>
    </w:p>
  </w:footnote>
  <w:footnote w:id="5">
    <w:p w:rsidR="00F82649" w:rsidRPr="00865CC4" w:rsidRDefault="00F82649"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6">
    <w:p w:rsidR="00F82649" w:rsidRPr="00865CC4" w:rsidRDefault="00F82649"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7">
    <w:p w:rsidR="00F82649" w:rsidRPr="00865CC4" w:rsidRDefault="00F82649"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 w:id="8">
    <w:p w:rsidR="00F82649" w:rsidRPr="00907368" w:rsidRDefault="00F82649" w:rsidP="00852B66">
      <w:pPr>
        <w:suppressAutoHyphens/>
        <w:spacing w:after="0" w:line="240" w:lineRule="auto"/>
        <w:ind w:right="6" w:firstLine="284"/>
        <w:jc w:val="both"/>
        <w:rPr>
          <w:rFonts w:ascii="Times New Roman" w:hAnsi="Times New Roman"/>
        </w:rPr>
      </w:pPr>
      <w:r w:rsidRPr="00907368">
        <w:rPr>
          <w:rStyle w:val="a5"/>
          <w:rFonts w:ascii="Times New Roman" w:eastAsia="Calibri"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«Вентана-Граф», 2009.</w:t>
      </w:r>
      <w:r>
        <w:rPr>
          <w:rFonts w:ascii="Times New Roman" w:hAnsi="Times New Roman"/>
        </w:rPr>
        <w:t xml:space="preserve"> – С. 131–140.</w:t>
      </w:r>
      <w:r w:rsidRPr="00907368">
        <w:rPr>
          <w:rFonts w:ascii="Times New Roman" w:hAnsi="Times New Roman"/>
        </w:rPr>
        <w:t xml:space="preserve"> </w:t>
      </w:r>
    </w:p>
    <w:p w:rsidR="00F82649" w:rsidRPr="00907368" w:rsidRDefault="00F82649" w:rsidP="00852B66">
      <w:pPr>
        <w:pStyle w:val="a3"/>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2D51A8"/>
    <w:multiLevelType w:val="hybridMultilevel"/>
    <w:tmpl w:val="A99E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14197"/>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5A308C"/>
    <w:multiLevelType w:val="hybridMultilevel"/>
    <w:tmpl w:val="A99E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666C91"/>
    <w:multiLevelType w:val="hybridMultilevel"/>
    <w:tmpl w:val="989873A6"/>
    <w:lvl w:ilvl="0" w:tplc="075A7B7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F703C6"/>
    <w:multiLevelType w:val="hybridMultilevel"/>
    <w:tmpl w:val="D424E854"/>
    <w:lvl w:ilvl="0" w:tplc="C8D2AC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30"/>
  </w:num>
  <w:num w:numId="4">
    <w:abstractNumId w:val="0"/>
  </w:num>
  <w:num w:numId="5">
    <w:abstractNumId w:val="5"/>
  </w:num>
  <w:num w:numId="6">
    <w:abstractNumId w:val="12"/>
  </w:num>
  <w:num w:numId="7">
    <w:abstractNumId w:val="28"/>
  </w:num>
  <w:num w:numId="8">
    <w:abstractNumId w:val="16"/>
  </w:num>
  <w:num w:numId="9">
    <w:abstractNumId w:val="25"/>
  </w:num>
  <w:num w:numId="10">
    <w:abstractNumId w:val="26"/>
  </w:num>
  <w:num w:numId="11">
    <w:abstractNumId w:val="29"/>
  </w:num>
  <w:num w:numId="12">
    <w:abstractNumId w:val="11"/>
  </w:num>
  <w:num w:numId="13">
    <w:abstractNumId w:val="4"/>
  </w:num>
  <w:num w:numId="14">
    <w:abstractNumId w:val="14"/>
  </w:num>
  <w:num w:numId="15">
    <w:abstractNumId w:val="6"/>
  </w:num>
  <w:num w:numId="16">
    <w:abstractNumId w:val="8"/>
  </w:num>
  <w:num w:numId="17">
    <w:abstractNumId w:val="13"/>
  </w:num>
  <w:num w:numId="18">
    <w:abstractNumId w:val="17"/>
  </w:num>
  <w:num w:numId="19">
    <w:abstractNumId w:val="10"/>
  </w:num>
  <w:num w:numId="20">
    <w:abstractNumId w:val="7"/>
  </w:num>
  <w:num w:numId="21">
    <w:abstractNumId w:val="23"/>
  </w:num>
  <w:num w:numId="22">
    <w:abstractNumId w:val="3"/>
  </w:num>
  <w:num w:numId="23">
    <w:abstractNumId w:val="22"/>
  </w:num>
  <w:num w:numId="24">
    <w:abstractNumId w:val="31"/>
  </w:num>
  <w:num w:numId="25">
    <w:abstractNumId w:val="9"/>
  </w:num>
  <w:num w:numId="26">
    <w:abstractNumId w:val="2"/>
  </w:num>
  <w:num w:numId="27">
    <w:abstractNumId w:val="19"/>
  </w:num>
  <w:num w:numId="28">
    <w:abstractNumId w:val="18"/>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3989"/>
    <w:rsid w:val="00044FBA"/>
    <w:rsid w:val="00072A06"/>
    <w:rsid w:val="000A7407"/>
    <w:rsid w:val="0015326C"/>
    <w:rsid w:val="001713F4"/>
    <w:rsid w:val="00175D46"/>
    <w:rsid w:val="00215E01"/>
    <w:rsid w:val="00241663"/>
    <w:rsid w:val="00247E4D"/>
    <w:rsid w:val="00290607"/>
    <w:rsid w:val="00343117"/>
    <w:rsid w:val="003E2A77"/>
    <w:rsid w:val="00473FB7"/>
    <w:rsid w:val="004A3989"/>
    <w:rsid w:val="005027BB"/>
    <w:rsid w:val="00506643"/>
    <w:rsid w:val="00552FB0"/>
    <w:rsid w:val="00621D7F"/>
    <w:rsid w:val="006E08D3"/>
    <w:rsid w:val="006F1469"/>
    <w:rsid w:val="0071147F"/>
    <w:rsid w:val="00780DE9"/>
    <w:rsid w:val="0079726E"/>
    <w:rsid w:val="007E613B"/>
    <w:rsid w:val="007F02E5"/>
    <w:rsid w:val="00835A51"/>
    <w:rsid w:val="00852B66"/>
    <w:rsid w:val="008D124E"/>
    <w:rsid w:val="008F2F86"/>
    <w:rsid w:val="00906A32"/>
    <w:rsid w:val="00A25A61"/>
    <w:rsid w:val="00BF52B2"/>
    <w:rsid w:val="00C434FC"/>
    <w:rsid w:val="00CF2879"/>
    <w:rsid w:val="00F82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paragraph" w:styleId="1">
    <w:name w:val="heading 1"/>
    <w:basedOn w:val="a"/>
    <w:next w:val="a"/>
    <w:link w:val="10"/>
    <w:qFormat/>
    <w:rsid w:val="000A7407"/>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835A51"/>
    <w:pPr>
      <w:keepNext/>
      <w:spacing w:before="240" w:after="60"/>
      <w:outlineLvl w:val="1"/>
    </w:pPr>
    <w:rPr>
      <w:rFonts w:ascii="Arial" w:eastAsia="Calibri" w:hAnsi="Arial" w:cs="Arial"/>
      <w:b/>
      <w:bCs/>
      <w:i/>
      <w:iCs/>
      <w:sz w:val="28"/>
      <w:szCs w:val="28"/>
    </w:rPr>
  </w:style>
  <w:style w:type="paragraph" w:styleId="4">
    <w:name w:val="heading 4"/>
    <w:basedOn w:val="a"/>
    <w:next w:val="a"/>
    <w:link w:val="40"/>
    <w:uiPriority w:val="9"/>
    <w:semiHidden/>
    <w:unhideWhenUsed/>
    <w:qFormat/>
    <w:rsid w:val="00852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rsid w:val="008D124E"/>
    <w:rPr>
      <w:vertAlign w:val="superscript"/>
    </w:rPr>
  </w:style>
  <w:style w:type="paragraph" w:styleId="a6">
    <w:name w:val="Subtitle"/>
    <w:basedOn w:val="a"/>
    <w:next w:val="a"/>
    <w:link w:val="a7"/>
    <w:autoRedefine/>
    <w:qFormat/>
    <w:rsid w:val="00044FBA"/>
    <w:pPr>
      <w:spacing w:after="0" w:line="360" w:lineRule="auto"/>
      <w:outlineLvl w:val="1"/>
    </w:pPr>
    <w:rPr>
      <w:rFonts w:ascii="Times New Roman" w:eastAsia="MS Gothic" w:hAnsi="Times New Roman"/>
      <w:sz w:val="16"/>
      <w:szCs w:val="24"/>
    </w:rPr>
  </w:style>
  <w:style w:type="character" w:customStyle="1" w:styleId="a7">
    <w:name w:val="Подзаголовок Знак"/>
    <w:basedOn w:val="a0"/>
    <w:link w:val="a6"/>
    <w:rsid w:val="00044FBA"/>
    <w:rPr>
      <w:rFonts w:eastAsia="MS Gothic" w:cs="Times New Roman"/>
      <w:sz w:val="16"/>
      <w:szCs w:val="24"/>
    </w:rPr>
  </w:style>
  <w:style w:type="character" w:styleId="a8">
    <w:name w:val="Strong"/>
    <w:uiPriority w:val="22"/>
    <w:qFormat/>
    <w:rsid w:val="008D124E"/>
    <w:rPr>
      <w:b/>
    </w:rPr>
  </w:style>
  <w:style w:type="paragraph" w:styleId="a9">
    <w:name w:val="List Paragraph"/>
    <w:basedOn w:val="a"/>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customStyle="1" w:styleId="Pa4">
    <w:name w:val="Pa4"/>
    <w:basedOn w:val="a"/>
    <w:next w:val="a"/>
    <w:uiPriority w:val="99"/>
    <w:rsid w:val="000A7407"/>
    <w:pPr>
      <w:autoSpaceDE w:val="0"/>
      <w:autoSpaceDN w:val="0"/>
      <w:adjustRightInd w:val="0"/>
      <w:spacing w:after="0" w:line="207" w:lineRule="atLeast"/>
    </w:pPr>
    <w:rPr>
      <w:rFonts w:ascii="UUMCGF+MyriadPro-Bold" w:eastAsia="Calibri" w:hAnsi="UUMCGF+MyriadPro-Bold"/>
      <w:sz w:val="24"/>
      <w:szCs w:val="24"/>
    </w:rPr>
  </w:style>
  <w:style w:type="character" w:customStyle="1" w:styleId="10">
    <w:name w:val="Заголовок 1 Знак"/>
    <w:basedOn w:val="a0"/>
    <w:link w:val="1"/>
    <w:rsid w:val="000A7407"/>
    <w:rPr>
      <w:rFonts w:ascii="Arial" w:eastAsia="Calibri" w:hAnsi="Arial" w:cs="Arial"/>
      <w:b/>
      <w:bCs/>
      <w:kern w:val="32"/>
      <w:sz w:val="32"/>
      <w:szCs w:val="32"/>
    </w:rPr>
  </w:style>
  <w:style w:type="character" w:customStyle="1" w:styleId="20">
    <w:name w:val="Заголовок 2 Знак"/>
    <w:basedOn w:val="a0"/>
    <w:link w:val="2"/>
    <w:rsid w:val="00835A51"/>
    <w:rPr>
      <w:rFonts w:ascii="Arial" w:eastAsia="Calibri" w:hAnsi="Arial" w:cs="Arial"/>
      <w:b/>
      <w:bCs/>
      <w:i/>
      <w:iCs/>
      <w:szCs w:val="28"/>
    </w:rPr>
  </w:style>
  <w:style w:type="paragraph" w:styleId="ab">
    <w:name w:val="Normal (Web)"/>
    <w:basedOn w:val="a"/>
    <w:rsid w:val="00506643"/>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
    <w:semiHidden/>
    <w:rsid w:val="00852B66"/>
    <w:rPr>
      <w:rFonts w:asciiTheme="majorHAnsi" w:eastAsiaTheme="majorEastAsia" w:hAnsiTheme="majorHAnsi" w:cstheme="majorBidi"/>
      <w:b/>
      <w:bCs/>
      <w:i/>
      <w:iCs/>
      <w:color w:val="4F81BD" w:themeColor="accent1"/>
      <w:sz w:val="22"/>
    </w:rPr>
  </w:style>
  <w:style w:type="character" w:styleId="ac">
    <w:name w:val="Hyperlink"/>
    <w:basedOn w:val="a0"/>
    <w:rsid w:val="00852B66"/>
    <w:rPr>
      <w:color w:val="0000FF"/>
      <w:u w:val="single"/>
    </w:rPr>
  </w:style>
  <w:style w:type="paragraph" w:styleId="ad">
    <w:name w:val="footer"/>
    <w:basedOn w:val="a"/>
    <w:link w:val="ae"/>
    <w:rsid w:val="00852B66"/>
    <w:pPr>
      <w:tabs>
        <w:tab w:val="center" w:pos="4677"/>
        <w:tab w:val="right" w:pos="9355"/>
      </w:tabs>
    </w:pPr>
    <w:rPr>
      <w:rFonts w:eastAsia="Calibri"/>
    </w:rPr>
  </w:style>
  <w:style w:type="character" w:customStyle="1" w:styleId="ae">
    <w:name w:val="Нижний колонтитул Знак"/>
    <w:basedOn w:val="a0"/>
    <w:link w:val="ad"/>
    <w:rsid w:val="00852B66"/>
    <w:rPr>
      <w:rFonts w:ascii="Calibri" w:eastAsia="Calibri" w:hAnsi="Calibri" w:cs="Times New Roman"/>
      <w:sz w:val="22"/>
    </w:rPr>
  </w:style>
  <w:style w:type="character" w:styleId="af">
    <w:name w:val="page number"/>
    <w:basedOn w:val="a0"/>
    <w:rsid w:val="00852B66"/>
  </w:style>
  <w:style w:type="paragraph" w:customStyle="1" w:styleId="rvps706640">
    <w:name w:val="rvps706640"/>
    <w:basedOn w:val="a"/>
    <w:rsid w:val="00852B66"/>
    <w:pPr>
      <w:spacing w:after="150" w:line="240" w:lineRule="auto"/>
      <w:ind w:right="300"/>
    </w:pPr>
    <w:rPr>
      <w:rFonts w:ascii="Arial" w:hAnsi="Arial" w:cs="Arial"/>
      <w:color w:val="000000"/>
      <w:sz w:val="18"/>
      <w:szCs w:val="18"/>
      <w:lang w:eastAsia="ru-RU"/>
    </w:rPr>
  </w:style>
  <w:style w:type="paragraph" w:customStyle="1" w:styleId="Default">
    <w:name w:val="Default"/>
    <w:rsid w:val="00621D7F"/>
    <w:pPr>
      <w:autoSpaceDE w:val="0"/>
      <w:autoSpaceDN w:val="0"/>
      <w:adjustRightInd w:val="0"/>
      <w:spacing w:line="240" w:lineRule="auto"/>
      <w:ind w:firstLine="0"/>
    </w:pPr>
    <w:rPr>
      <w:rFonts w:eastAsia="Calibri" w:cs="Times New Roman"/>
      <w:color w:val="000000"/>
      <w:sz w:val="24"/>
      <w:szCs w:val="24"/>
    </w:rPr>
  </w:style>
  <w:style w:type="paragraph" w:styleId="af0">
    <w:name w:val="Balloon Text"/>
    <w:basedOn w:val="a"/>
    <w:link w:val="af1"/>
    <w:uiPriority w:val="99"/>
    <w:semiHidden/>
    <w:unhideWhenUsed/>
    <w:rsid w:val="007972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72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sgu.ru/nauchnaya/publications/SCIENTIFICARTICLES/2006/Mazulevsk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mersant.ru/k-money/get_page.asp?page_id=27217704.htm&amp;m_id=3145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remlin.ru/articles/corrupt.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50</Pages>
  <Words>19087</Words>
  <Characters>108801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ТкачеваТЮ</cp:lastModifiedBy>
  <cp:revision>13</cp:revision>
  <cp:lastPrinted>2019-11-15T06:47:00Z</cp:lastPrinted>
  <dcterms:created xsi:type="dcterms:W3CDTF">2015-05-27T12:25:00Z</dcterms:created>
  <dcterms:modified xsi:type="dcterms:W3CDTF">2019-11-19T06:38:00Z</dcterms:modified>
</cp:coreProperties>
</file>